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35E" w:rsidRPr="0067235E" w:rsidRDefault="0067235E" w:rsidP="0067235E">
      <w:pPr>
        <w:pStyle w:val="a3"/>
        <w:ind w:left="5103"/>
        <w:jc w:val="right"/>
        <w:rPr>
          <w:rFonts w:ascii="Times New Roman" w:hAnsi="Times New Roman" w:cs="Times New Roman"/>
          <w:i/>
          <w:sz w:val="28"/>
          <w:szCs w:val="28"/>
        </w:rPr>
      </w:pPr>
      <w:r w:rsidRPr="0067235E">
        <w:rPr>
          <w:rFonts w:ascii="Times New Roman" w:hAnsi="Times New Roman" w:cs="Times New Roman"/>
          <w:i/>
          <w:sz w:val="28"/>
          <w:szCs w:val="28"/>
        </w:rPr>
        <w:t xml:space="preserve">Додаток </w:t>
      </w:r>
      <w:r w:rsidR="00E21D06">
        <w:rPr>
          <w:rFonts w:ascii="Times New Roman" w:hAnsi="Times New Roman" w:cs="Times New Roman"/>
          <w:i/>
          <w:sz w:val="28"/>
          <w:szCs w:val="28"/>
        </w:rPr>
        <w:t>3</w:t>
      </w:r>
    </w:p>
    <w:p w:rsidR="00E00F4C" w:rsidRPr="00B544A4" w:rsidRDefault="00F01768" w:rsidP="006C5ABE">
      <w:pPr>
        <w:pStyle w:val="a3"/>
        <w:ind w:left="5103"/>
        <w:jc w:val="both"/>
        <w:rPr>
          <w:rFonts w:ascii="Times New Roman" w:hAnsi="Times New Roman" w:cs="Times New Roman"/>
          <w:sz w:val="28"/>
          <w:szCs w:val="28"/>
          <w:lang w:val="ru-RU"/>
        </w:rPr>
      </w:pPr>
      <w:r w:rsidRPr="00B544A4">
        <w:rPr>
          <w:rFonts w:ascii="Times New Roman" w:hAnsi="Times New Roman" w:cs="Times New Roman"/>
          <w:sz w:val="28"/>
          <w:szCs w:val="28"/>
        </w:rPr>
        <w:t xml:space="preserve">Командиру </w:t>
      </w:r>
      <w:r w:rsidR="006C5ABE" w:rsidRPr="00B544A4">
        <w:rPr>
          <w:rFonts w:ascii="Times New Roman" w:hAnsi="Times New Roman" w:cs="Times New Roman"/>
          <w:sz w:val="28"/>
          <w:szCs w:val="28"/>
        </w:rPr>
        <w:t>військової частини А4122</w:t>
      </w:r>
    </w:p>
    <w:p w:rsidR="00E00F4C" w:rsidRPr="00B544A4" w:rsidRDefault="00E00F4C" w:rsidP="00784E60">
      <w:pPr>
        <w:pStyle w:val="a3"/>
        <w:jc w:val="center"/>
        <w:rPr>
          <w:rFonts w:ascii="Times New Roman" w:hAnsi="Times New Roman" w:cs="Times New Roman"/>
          <w:sz w:val="28"/>
          <w:szCs w:val="28"/>
        </w:rPr>
      </w:pPr>
    </w:p>
    <w:p w:rsidR="00A55430" w:rsidRDefault="00A55430" w:rsidP="00784E60">
      <w:pPr>
        <w:pStyle w:val="a3"/>
        <w:jc w:val="center"/>
        <w:rPr>
          <w:rFonts w:ascii="Times New Roman" w:hAnsi="Times New Roman" w:cs="Times New Roman"/>
          <w:sz w:val="28"/>
          <w:szCs w:val="28"/>
        </w:rPr>
      </w:pPr>
    </w:p>
    <w:p w:rsidR="00A349CC" w:rsidRPr="004531C7" w:rsidRDefault="00B544A4" w:rsidP="00784E60">
      <w:pPr>
        <w:pStyle w:val="a3"/>
        <w:jc w:val="center"/>
        <w:rPr>
          <w:rFonts w:ascii="Times New Roman" w:hAnsi="Times New Roman" w:cs="Times New Roman"/>
          <w:sz w:val="28"/>
          <w:szCs w:val="28"/>
        </w:rPr>
      </w:pPr>
      <w:r w:rsidRPr="004531C7">
        <w:rPr>
          <w:rFonts w:ascii="Times New Roman" w:hAnsi="Times New Roman" w:cs="Times New Roman"/>
          <w:sz w:val="28"/>
          <w:szCs w:val="28"/>
        </w:rPr>
        <w:t>РАПОРТ</w:t>
      </w:r>
    </w:p>
    <w:p w:rsidR="00FD16A7" w:rsidRDefault="00B544A4" w:rsidP="00B544A4">
      <w:pPr>
        <w:pStyle w:val="a3"/>
        <w:ind w:firstLine="709"/>
        <w:jc w:val="both"/>
        <w:rPr>
          <w:rFonts w:ascii="Times New Roman" w:hAnsi="Times New Roman" w:cs="Times New Roman"/>
          <w:sz w:val="28"/>
          <w:szCs w:val="28"/>
        </w:rPr>
      </w:pPr>
      <w:r>
        <w:rPr>
          <w:rStyle w:val="fontstyle01"/>
          <w:rFonts w:ascii="Times New Roman" w:hAnsi="Times New Roman" w:cs="Times New Roman"/>
        </w:rPr>
        <w:t xml:space="preserve">Прошу Вашого рішення щодо виплати додаткової винагороди в розмірі </w:t>
      </w:r>
      <w:r w:rsidR="00367455">
        <w:rPr>
          <w:rStyle w:val="fontstyle01"/>
          <w:rFonts w:ascii="Times New Roman" w:hAnsi="Times New Roman" w:cs="Times New Roman"/>
          <w:b/>
        </w:rPr>
        <w:t>5</w:t>
      </w:r>
      <w:r w:rsidRPr="00B544A4">
        <w:rPr>
          <w:rStyle w:val="fontstyle01"/>
          <w:rFonts w:ascii="Times New Roman" w:hAnsi="Times New Roman" w:cs="Times New Roman"/>
          <w:b/>
        </w:rPr>
        <w:t>0 000 (</w:t>
      </w:r>
      <w:r w:rsidR="00367455">
        <w:rPr>
          <w:rStyle w:val="fontstyle01"/>
          <w:rFonts w:ascii="Times New Roman" w:hAnsi="Times New Roman" w:cs="Times New Roman"/>
          <w:b/>
        </w:rPr>
        <w:t>п’ятдесят</w:t>
      </w:r>
      <w:r w:rsidRPr="00B544A4">
        <w:rPr>
          <w:rStyle w:val="fontstyle01"/>
          <w:rFonts w:ascii="Times New Roman" w:hAnsi="Times New Roman" w:cs="Times New Roman"/>
          <w:b/>
        </w:rPr>
        <w:t xml:space="preserve"> тисяч гривень 00 коп.)</w:t>
      </w:r>
      <w:r>
        <w:rPr>
          <w:rStyle w:val="fontstyle01"/>
          <w:rFonts w:ascii="Times New Roman" w:hAnsi="Times New Roman" w:cs="Times New Roman"/>
          <w:b/>
        </w:rPr>
        <w:t xml:space="preserve"> гривень</w:t>
      </w:r>
      <w:r w:rsidR="005956AF" w:rsidRPr="0030356A">
        <w:rPr>
          <w:rStyle w:val="fontstyle01"/>
          <w:rFonts w:ascii="Times New Roman" w:hAnsi="Times New Roman" w:cs="Times New Roman"/>
        </w:rPr>
        <w:t xml:space="preserve"> військовослужбовцям </w:t>
      </w:r>
      <w:r w:rsidR="00EF63FB" w:rsidRPr="00B544A4">
        <w:rPr>
          <w:rFonts w:ascii="Times New Roman" w:eastAsia="Times New Roman" w:hAnsi="Times New Roman" w:cs="Times New Roman"/>
          <w:b/>
          <w:bCs/>
          <w:sz w:val="28"/>
          <w:szCs w:val="28"/>
        </w:rPr>
        <w:t>1</w:t>
      </w:r>
      <w:r w:rsidRPr="00B544A4">
        <w:rPr>
          <w:rFonts w:ascii="Times New Roman" w:eastAsia="Times New Roman" w:hAnsi="Times New Roman" w:cs="Times New Roman"/>
          <w:b/>
          <w:bCs/>
          <w:sz w:val="28"/>
          <w:szCs w:val="28"/>
        </w:rPr>
        <w:t> </w:t>
      </w:r>
      <w:r w:rsidR="00EF63FB" w:rsidRPr="00B544A4">
        <w:rPr>
          <w:rFonts w:ascii="Times New Roman" w:eastAsia="Times New Roman" w:hAnsi="Times New Roman" w:cs="Times New Roman"/>
          <w:b/>
          <w:bCs/>
          <w:sz w:val="28"/>
          <w:szCs w:val="28"/>
        </w:rPr>
        <w:t>штурмового батальйону</w:t>
      </w:r>
      <w:r w:rsidR="00331D96" w:rsidRPr="00B544A4">
        <w:rPr>
          <w:rFonts w:ascii="Times New Roman" w:eastAsia="Times New Roman" w:hAnsi="Times New Roman" w:cs="Times New Roman"/>
          <w:bCs/>
          <w:sz w:val="28"/>
          <w:szCs w:val="28"/>
        </w:rPr>
        <w:t xml:space="preserve"> </w:t>
      </w:r>
      <w:r w:rsidR="009158BB" w:rsidRPr="008A07FF">
        <w:rPr>
          <w:rFonts w:ascii="Times New Roman" w:hAnsi="Times New Roman" w:cs="Times New Roman"/>
          <w:sz w:val="28"/>
          <w:szCs w:val="28"/>
        </w:rPr>
        <w:t>військової частини А4</w:t>
      </w:r>
      <w:r w:rsidR="00F55951" w:rsidRPr="008A07FF">
        <w:rPr>
          <w:rFonts w:ascii="Times New Roman" w:hAnsi="Times New Roman" w:cs="Times New Roman"/>
          <w:sz w:val="28"/>
          <w:szCs w:val="28"/>
        </w:rPr>
        <w:t>12</w:t>
      </w:r>
      <w:r w:rsidR="009158BB" w:rsidRPr="008A07FF">
        <w:rPr>
          <w:rFonts w:ascii="Times New Roman" w:hAnsi="Times New Roman" w:cs="Times New Roman"/>
          <w:sz w:val="28"/>
          <w:szCs w:val="28"/>
        </w:rPr>
        <w:t>2</w:t>
      </w:r>
      <w:r>
        <w:rPr>
          <w:rFonts w:ascii="Times New Roman" w:hAnsi="Times New Roman" w:cs="Times New Roman"/>
          <w:sz w:val="28"/>
          <w:szCs w:val="28"/>
        </w:rPr>
        <w:t>,</w:t>
      </w:r>
      <w:r w:rsidR="005956AF" w:rsidRPr="00B544A4">
        <w:rPr>
          <w:rFonts w:ascii="Times New Roman" w:hAnsi="Times New Roman" w:cs="Times New Roman"/>
          <w:sz w:val="28"/>
          <w:szCs w:val="28"/>
        </w:rPr>
        <w:t xml:space="preserve"> а саме: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523"/>
        <w:gridCol w:w="2770"/>
        <w:gridCol w:w="1668"/>
        <w:gridCol w:w="2868"/>
      </w:tblGrid>
      <w:tr w:rsidR="00E21D06" w:rsidRPr="00E21D06" w:rsidTr="0008721E">
        <w:tc>
          <w:tcPr>
            <w:tcW w:w="669" w:type="dxa"/>
          </w:tcPr>
          <w:p w:rsidR="00E21D06" w:rsidRPr="00E21D06" w:rsidRDefault="00E21D06" w:rsidP="00E21D06">
            <w:pPr>
              <w:spacing w:after="0" w:line="276" w:lineRule="auto"/>
              <w:ind w:left="0" w:firstLine="0"/>
              <w:jc w:val="center"/>
              <w:rPr>
                <w:b/>
                <w:position w:val="6"/>
                <w:sz w:val="24"/>
                <w:szCs w:val="24"/>
                <w:lang w:eastAsia="en-US"/>
              </w:rPr>
            </w:pPr>
            <w:r w:rsidRPr="00E21D06">
              <w:rPr>
                <w:b/>
                <w:position w:val="6"/>
                <w:sz w:val="24"/>
                <w:szCs w:val="24"/>
                <w:lang w:eastAsia="en-US"/>
              </w:rPr>
              <w:t>№ п/п</w:t>
            </w:r>
          </w:p>
        </w:tc>
        <w:tc>
          <w:tcPr>
            <w:tcW w:w="1523" w:type="dxa"/>
          </w:tcPr>
          <w:p w:rsidR="00E21D06" w:rsidRPr="00E21D06" w:rsidRDefault="00E21D06" w:rsidP="00E21D06">
            <w:pPr>
              <w:spacing w:after="0" w:line="276" w:lineRule="auto"/>
              <w:ind w:left="0" w:firstLine="0"/>
              <w:jc w:val="center"/>
              <w:rPr>
                <w:b/>
                <w:position w:val="6"/>
                <w:sz w:val="24"/>
                <w:szCs w:val="24"/>
                <w:lang w:eastAsia="en-US"/>
              </w:rPr>
            </w:pPr>
            <w:r w:rsidRPr="00E21D06">
              <w:rPr>
                <w:b/>
                <w:position w:val="6"/>
                <w:sz w:val="24"/>
                <w:szCs w:val="24"/>
                <w:lang w:eastAsia="en-US"/>
              </w:rPr>
              <w:t>Звання</w:t>
            </w:r>
          </w:p>
        </w:tc>
        <w:tc>
          <w:tcPr>
            <w:tcW w:w="2770" w:type="dxa"/>
          </w:tcPr>
          <w:p w:rsidR="00E21D06" w:rsidRPr="00E21D06" w:rsidRDefault="00E21D06" w:rsidP="00E21D06">
            <w:pPr>
              <w:spacing w:after="0" w:line="276" w:lineRule="auto"/>
              <w:ind w:left="0" w:firstLine="0"/>
              <w:jc w:val="center"/>
              <w:rPr>
                <w:b/>
                <w:position w:val="6"/>
                <w:sz w:val="24"/>
                <w:szCs w:val="24"/>
                <w:lang w:eastAsia="en-US"/>
              </w:rPr>
            </w:pPr>
            <w:r w:rsidRPr="00E21D06">
              <w:rPr>
                <w:b/>
                <w:position w:val="6"/>
                <w:sz w:val="24"/>
                <w:szCs w:val="24"/>
                <w:lang w:eastAsia="en-US"/>
              </w:rPr>
              <w:t>ПІБ</w:t>
            </w:r>
          </w:p>
        </w:tc>
        <w:tc>
          <w:tcPr>
            <w:tcW w:w="1668" w:type="dxa"/>
          </w:tcPr>
          <w:p w:rsidR="00E21D06" w:rsidRPr="00E21D06" w:rsidRDefault="00E21D06" w:rsidP="00E21D06">
            <w:pPr>
              <w:spacing w:after="0" w:line="276" w:lineRule="auto"/>
              <w:ind w:left="0" w:firstLine="0"/>
              <w:jc w:val="center"/>
              <w:rPr>
                <w:b/>
                <w:position w:val="6"/>
                <w:sz w:val="24"/>
                <w:szCs w:val="24"/>
                <w:lang w:eastAsia="en-US"/>
              </w:rPr>
            </w:pPr>
            <w:r w:rsidRPr="00E21D06">
              <w:rPr>
                <w:b/>
                <w:position w:val="6"/>
                <w:sz w:val="24"/>
                <w:szCs w:val="24"/>
                <w:lang w:eastAsia="en-US"/>
              </w:rPr>
              <w:t>ІПН</w:t>
            </w:r>
          </w:p>
        </w:tc>
        <w:tc>
          <w:tcPr>
            <w:tcW w:w="2868" w:type="dxa"/>
          </w:tcPr>
          <w:p w:rsidR="00E21D06" w:rsidRPr="00E21D06" w:rsidRDefault="00E21D06" w:rsidP="00E21D06">
            <w:pPr>
              <w:spacing w:after="0" w:line="276" w:lineRule="auto"/>
              <w:ind w:left="0" w:firstLine="0"/>
              <w:jc w:val="center"/>
              <w:rPr>
                <w:b/>
                <w:position w:val="6"/>
                <w:sz w:val="24"/>
                <w:szCs w:val="24"/>
                <w:lang w:eastAsia="en-US"/>
              </w:rPr>
            </w:pPr>
            <w:r w:rsidRPr="00E21D06">
              <w:rPr>
                <w:b/>
                <w:position w:val="6"/>
                <w:sz w:val="24"/>
                <w:szCs w:val="24"/>
                <w:lang w:eastAsia="en-US"/>
              </w:rPr>
              <w:t>Період виконання завдань</w:t>
            </w:r>
          </w:p>
        </w:tc>
      </w:tr>
      <w:tr w:rsidR="00E21D06" w:rsidRPr="00E21D06" w:rsidTr="0008721E">
        <w:tc>
          <w:tcPr>
            <w:tcW w:w="669" w:type="dxa"/>
          </w:tcPr>
          <w:p w:rsidR="00E21D06" w:rsidRPr="00E21D06" w:rsidRDefault="00E21D06" w:rsidP="00E21D06">
            <w:pPr>
              <w:spacing w:after="0" w:line="276" w:lineRule="auto"/>
              <w:ind w:left="0" w:firstLine="0"/>
              <w:rPr>
                <w:position w:val="6"/>
                <w:sz w:val="24"/>
                <w:szCs w:val="24"/>
                <w:lang w:eastAsia="en-US"/>
              </w:rPr>
            </w:pPr>
            <w:r w:rsidRPr="00E21D06">
              <w:rPr>
                <w:position w:val="6"/>
                <w:sz w:val="24"/>
                <w:szCs w:val="24"/>
                <w:lang w:eastAsia="en-US"/>
              </w:rPr>
              <w:t>1</w:t>
            </w:r>
          </w:p>
        </w:tc>
        <w:tc>
          <w:tcPr>
            <w:tcW w:w="1523" w:type="dxa"/>
          </w:tcPr>
          <w:p w:rsidR="00E21D06" w:rsidRPr="00E21D06" w:rsidRDefault="00E21D06" w:rsidP="00E21D06">
            <w:pPr>
              <w:spacing w:after="0" w:line="276" w:lineRule="auto"/>
              <w:ind w:left="0" w:firstLine="0"/>
              <w:jc w:val="left"/>
              <w:rPr>
                <w:position w:val="6"/>
                <w:sz w:val="24"/>
                <w:szCs w:val="24"/>
                <w:lang w:eastAsia="en-US"/>
              </w:rPr>
            </w:pPr>
            <w:r w:rsidRPr="00E21D06">
              <w:rPr>
                <w:position w:val="6"/>
                <w:sz w:val="24"/>
                <w:szCs w:val="24"/>
                <w:lang w:eastAsia="en-US"/>
              </w:rPr>
              <w:t>молодший сержант</w:t>
            </w:r>
          </w:p>
        </w:tc>
        <w:tc>
          <w:tcPr>
            <w:tcW w:w="2770" w:type="dxa"/>
          </w:tcPr>
          <w:p w:rsidR="00E21D06" w:rsidRPr="00E21D06" w:rsidRDefault="00E21D06" w:rsidP="00E21D06">
            <w:pPr>
              <w:spacing w:after="0" w:line="276" w:lineRule="auto"/>
              <w:ind w:left="0" w:firstLine="0"/>
              <w:jc w:val="left"/>
              <w:rPr>
                <w:position w:val="6"/>
                <w:sz w:val="24"/>
                <w:szCs w:val="24"/>
                <w:lang w:eastAsia="en-US"/>
              </w:rPr>
            </w:pPr>
            <w:r>
              <w:rPr>
                <w:position w:val="6"/>
                <w:sz w:val="24"/>
                <w:szCs w:val="24"/>
                <w:lang w:eastAsia="en-US"/>
              </w:rPr>
              <w:t>КАРЕНКО</w:t>
            </w:r>
            <w:r w:rsidRPr="00E21D06">
              <w:rPr>
                <w:position w:val="6"/>
                <w:sz w:val="24"/>
                <w:szCs w:val="24"/>
                <w:lang w:eastAsia="en-US"/>
              </w:rPr>
              <w:t xml:space="preserve"> Петро </w:t>
            </w:r>
            <w:r>
              <w:rPr>
                <w:position w:val="6"/>
                <w:sz w:val="24"/>
                <w:szCs w:val="24"/>
                <w:lang w:eastAsia="en-US"/>
              </w:rPr>
              <w:t>Іванович</w:t>
            </w:r>
          </w:p>
        </w:tc>
        <w:tc>
          <w:tcPr>
            <w:tcW w:w="1668" w:type="dxa"/>
          </w:tcPr>
          <w:p w:rsidR="00E21D06" w:rsidRPr="00E21D06" w:rsidRDefault="00E21D06" w:rsidP="00E21D06">
            <w:pPr>
              <w:spacing w:after="0" w:line="276" w:lineRule="auto"/>
              <w:ind w:left="0" w:firstLine="0"/>
              <w:jc w:val="center"/>
              <w:rPr>
                <w:position w:val="6"/>
                <w:sz w:val="24"/>
                <w:szCs w:val="24"/>
                <w:lang w:eastAsia="en-US"/>
              </w:rPr>
            </w:pPr>
            <w:r w:rsidRPr="00E21D06">
              <w:rPr>
                <w:position w:val="6"/>
                <w:sz w:val="24"/>
                <w:szCs w:val="24"/>
                <w:lang w:eastAsia="en-US"/>
              </w:rPr>
              <w:t>123456789</w:t>
            </w:r>
            <w:r>
              <w:rPr>
                <w:position w:val="6"/>
                <w:sz w:val="24"/>
                <w:szCs w:val="24"/>
                <w:lang w:eastAsia="en-US"/>
              </w:rPr>
              <w:t>0</w:t>
            </w:r>
          </w:p>
        </w:tc>
        <w:tc>
          <w:tcPr>
            <w:tcW w:w="2868" w:type="dxa"/>
          </w:tcPr>
          <w:p w:rsidR="00E21D06" w:rsidRPr="00E21D06" w:rsidRDefault="00E21D06" w:rsidP="00E21D06">
            <w:pPr>
              <w:spacing w:after="0" w:line="276" w:lineRule="auto"/>
              <w:ind w:left="0" w:firstLine="0"/>
              <w:jc w:val="center"/>
              <w:rPr>
                <w:position w:val="6"/>
                <w:sz w:val="24"/>
                <w:szCs w:val="24"/>
                <w:lang w:eastAsia="en-US"/>
              </w:rPr>
            </w:pPr>
            <w:r w:rsidRPr="00E21D06">
              <w:rPr>
                <w:position w:val="6"/>
                <w:sz w:val="24"/>
                <w:szCs w:val="24"/>
                <w:lang w:eastAsia="en-US"/>
              </w:rPr>
              <w:t xml:space="preserve">01.10.2025 </w:t>
            </w:r>
            <w:r w:rsidRPr="00E21D06">
              <w:rPr>
                <w:position w:val="6"/>
                <w:sz w:val="24"/>
                <w:szCs w:val="24"/>
                <w:lang w:val="en-US" w:eastAsia="en-US"/>
              </w:rPr>
              <w:t>-</w:t>
            </w:r>
            <w:r w:rsidRPr="00E21D06">
              <w:rPr>
                <w:position w:val="6"/>
                <w:sz w:val="24"/>
                <w:szCs w:val="24"/>
                <w:lang w:eastAsia="en-US"/>
              </w:rPr>
              <w:t xml:space="preserve"> 31.10.2025</w:t>
            </w:r>
          </w:p>
        </w:tc>
      </w:tr>
      <w:tr w:rsidR="00E21D06" w:rsidRPr="00E21D06" w:rsidTr="0008721E">
        <w:tc>
          <w:tcPr>
            <w:tcW w:w="669" w:type="dxa"/>
          </w:tcPr>
          <w:p w:rsidR="00E21D06" w:rsidRPr="00E21D06" w:rsidRDefault="00E21D06" w:rsidP="00E21D06">
            <w:pPr>
              <w:spacing w:after="0" w:line="276" w:lineRule="auto"/>
              <w:ind w:left="0" w:firstLine="0"/>
              <w:rPr>
                <w:position w:val="6"/>
                <w:sz w:val="24"/>
                <w:szCs w:val="24"/>
                <w:lang w:eastAsia="en-US"/>
              </w:rPr>
            </w:pPr>
            <w:r w:rsidRPr="00E21D06">
              <w:rPr>
                <w:position w:val="6"/>
                <w:sz w:val="24"/>
                <w:szCs w:val="24"/>
                <w:lang w:eastAsia="en-US"/>
              </w:rPr>
              <w:t>2</w:t>
            </w:r>
          </w:p>
        </w:tc>
        <w:tc>
          <w:tcPr>
            <w:tcW w:w="1523" w:type="dxa"/>
          </w:tcPr>
          <w:p w:rsidR="00E21D06" w:rsidRPr="00E21D06" w:rsidRDefault="00E21D06" w:rsidP="00E21D06">
            <w:pPr>
              <w:spacing w:after="0" w:line="276" w:lineRule="auto"/>
              <w:ind w:left="0" w:firstLine="0"/>
              <w:jc w:val="left"/>
              <w:rPr>
                <w:position w:val="6"/>
                <w:sz w:val="24"/>
                <w:szCs w:val="24"/>
                <w:lang w:eastAsia="en-US"/>
              </w:rPr>
            </w:pPr>
            <w:r w:rsidRPr="00E21D06">
              <w:rPr>
                <w:position w:val="6"/>
                <w:sz w:val="24"/>
                <w:szCs w:val="24"/>
                <w:lang w:eastAsia="en-US"/>
              </w:rPr>
              <w:t>старший сержант</w:t>
            </w:r>
          </w:p>
        </w:tc>
        <w:tc>
          <w:tcPr>
            <w:tcW w:w="2770" w:type="dxa"/>
          </w:tcPr>
          <w:p w:rsidR="00E21D06" w:rsidRPr="00E21D06" w:rsidRDefault="00E21D06" w:rsidP="00E21D06">
            <w:pPr>
              <w:spacing w:after="0" w:line="276" w:lineRule="auto"/>
              <w:ind w:left="0" w:firstLine="0"/>
              <w:jc w:val="left"/>
              <w:rPr>
                <w:position w:val="6"/>
                <w:sz w:val="24"/>
                <w:szCs w:val="24"/>
                <w:lang w:eastAsia="en-US"/>
              </w:rPr>
            </w:pPr>
            <w:r>
              <w:rPr>
                <w:position w:val="6"/>
                <w:sz w:val="24"/>
                <w:szCs w:val="24"/>
                <w:lang w:eastAsia="en-US"/>
              </w:rPr>
              <w:t>МАРУШКО</w:t>
            </w:r>
            <w:r w:rsidRPr="00E21D06">
              <w:rPr>
                <w:position w:val="6"/>
                <w:sz w:val="24"/>
                <w:szCs w:val="24"/>
                <w:lang w:eastAsia="en-US"/>
              </w:rPr>
              <w:t xml:space="preserve"> Петро Васильович</w:t>
            </w:r>
          </w:p>
        </w:tc>
        <w:tc>
          <w:tcPr>
            <w:tcW w:w="1668" w:type="dxa"/>
          </w:tcPr>
          <w:p w:rsidR="00E21D06" w:rsidRPr="00E21D06" w:rsidRDefault="00E21D06" w:rsidP="00E21D06">
            <w:pPr>
              <w:spacing w:after="0" w:line="276" w:lineRule="auto"/>
              <w:ind w:left="0" w:firstLine="0"/>
              <w:jc w:val="center"/>
              <w:rPr>
                <w:position w:val="6"/>
                <w:sz w:val="24"/>
                <w:szCs w:val="24"/>
                <w:lang w:eastAsia="en-US"/>
              </w:rPr>
            </w:pPr>
            <w:r w:rsidRPr="00E21D06">
              <w:rPr>
                <w:position w:val="6"/>
                <w:sz w:val="24"/>
                <w:szCs w:val="24"/>
                <w:lang w:eastAsia="en-US"/>
              </w:rPr>
              <w:t>123456789</w:t>
            </w:r>
            <w:r>
              <w:rPr>
                <w:position w:val="6"/>
                <w:sz w:val="24"/>
                <w:szCs w:val="24"/>
                <w:lang w:eastAsia="en-US"/>
              </w:rPr>
              <w:t>0</w:t>
            </w:r>
          </w:p>
        </w:tc>
        <w:tc>
          <w:tcPr>
            <w:tcW w:w="2868" w:type="dxa"/>
          </w:tcPr>
          <w:p w:rsidR="00E21D06" w:rsidRPr="00E21D06" w:rsidRDefault="00E21D06" w:rsidP="00E21D06">
            <w:pPr>
              <w:spacing w:after="0" w:line="276" w:lineRule="auto"/>
              <w:ind w:left="0" w:firstLine="0"/>
              <w:jc w:val="center"/>
              <w:rPr>
                <w:position w:val="6"/>
                <w:sz w:val="24"/>
                <w:szCs w:val="24"/>
                <w:lang w:val="en-US" w:eastAsia="en-US"/>
              </w:rPr>
            </w:pPr>
            <w:r w:rsidRPr="00E21D06">
              <w:rPr>
                <w:position w:val="6"/>
                <w:sz w:val="24"/>
                <w:szCs w:val="24"/>
                <w:lang w:eastAsia="en-US"/>
              </w:rPr>
              <w:t xml:space="preserve">01.10.2025 </w:t>
            </w:r>
            <w:r w:rsidRPr="00E21D06">
              <w:rPr>
                <w:position w:val="6"/>
                <w:sz w:val="24"/>
                <w:szCs w:val="24"/>
                <w:lang w:val="en-US" w:eastAsia="en-US"/>
              </w:rPr>
              <w:t>-</w:t>
            </w:r>
            <w:r w:rsidRPr="00E21D06">
              <w:rPr>
                <w:position w:val="6"/>
                <w:sz w:val="24"/>
                <w:szCs w:val="24"/>
                <w:lang w:eastAsia="en-US"/>
              </w:rPr>
              <w:t xml:space="preserve"> 0</w:t>
            </w:r>
            <w:r>
              <w:rPr>
                <w:position w:val="6"/>
                <w:sz w:val="24"/>
                <w:szCs w:val="24"/>
                <w:lang w:eastAsia="en-US"/>
              </w:rPr>
              <w:t>1</w:t>
            </w:r>
            <w:r w:rsidRPr="00E21D06">
              <w:rPr>
                <w:position w:val="6"/>
                <w:sz w:val="24"/>
                <w:szCs w:val="24"/>
                <w:lang w:eastAsia="en-US"/>
              </w:rPr>
              <w:t xml:space="preserve">.10.2025, 04.10.2025 </w:t>
            </w:r>
            <w:r w:rsidRPr="00E21D06">
              <w:rPr>
                <w:position w:val="6"/>
                <w:sz w:val="24"/>
                <w:szCs w:val="24"/>
                <w:lang w:val="en-US" w:eastAsia="en-US"/>
              </w:rPr>
              <w:t>-</w:t>
            </w:r>
            <w:r w:rsidRPr="00E21D06">
              <w:rPr>
                <w:position w:val="6"/>
                <w:sz w:val="24"/>
                <w:szCs w:val="24"/>
                <w:lang w:eastAsia="en-US"/>
              </w:rPr>
              <w:t xml:space="preserve"> 31.10.2025</w:t>
            </w:r>
          </w:p>
        </w:tc>
      </w:tr>
      <w:tr w:rsidR="00E21D06" w:rsidRPr="00E21D06" w:rsidTr="0008721E">
        <w:tc>
          <w:tcPr>
            <w:tcW w:w="669" w:type="dxa"/>
          </w:tcPr>
          <w:p w:rsidR="00E21D06" w:rsidRPr="00E21D06" w:rsidRDefault="00E21D06" w:rsidP="00E21D06">
            <w:pPr>
              <w:spacing w:after="0" w:line="276" w:lineRule="auto"/>
              <w:ind w:left="0" w:firstLine="0"/>
              <w:rPr>
                <w:position w:val="6"/>
                <w:sz w:val="24"/>
                <w:szCs w:val="24"/>
                <w:lang w:eastAsia="en-US"/>
              </w:rPr>
            </w:pPr>
            <w:r>
              <w:rPr>
                <w:position w:val="6"/>
                <w:sz w:val="24"/>
                <w:szCs w:val="24"/>
                <w:lang w:eastAsia="en-US"/>
              </w:rPr>
              <w:t>3</w:t>
            </w:r>
          </w:p>
        </w:tc>
        <w:tc>
          <w:tcPr>
            <w:tcW w:w="1523" w:type="dxa"/>
          </w:tcPr>
          <w:p w:rsidR="00E21D06" w:rsidRPr="00E21D06" w:rsidRDefault="00E21D06" w:rsidP="00E21D06">
            <w:pPr>
              <w:spacing w:after="0" w:line="276" w:lineRule="auto"/>
              <w:ind w:left="0" w:firstLine="0"/>
              <w:rPr>
                <w:position w:val="6"/>
                <w:sz w:val="24"/>
                <w:szCs w:val="24"/>
                <w:lang w:eastAsia="en-US"/>
              </w:rPr>
            </w:pPr>
            <w:r w:rsidRPr="00E21D06">
              <w:rPr>
                <w:position w:val="6"/>
                <w:sz w:val="24"/>
                <w:szCs w:val="24"/>
                <w:lang w:eastAsia="en-US"/>
              </w:rPr>
              <w:t>солдат</w:t>
            </w:r>
          </w:p>
        </w:tc>
        <w:tc>
          <w:tcPr>
            <w:tcW w:w="2770" w:type="dxa"/>
          </w:tcPr>
          <w:p w:rsidR="00E21D06" w:rsidRPr="00E21D06" w:rsidRDefault="00E21D06" w:rsidP="00E21D06">
            <w:pPr>
              <w:spacing w:after="0" w:line="276" w:lineRule="auto"/>
              <w:ind w:left="0" w:firstLine="0"/>
              <w:jc w:val="left"/>
              <w:rPr>
                <w:position w:val="6"/>
                <w:sz w:val="24"/>
                <w:szCs w:val="24"/>
                <w:lang w:eastAsia="en-US"/>
              </w:rPr>
            </w:pPr>
            <w:r>
              <w:rPr>
                <w:position w:val="6"/>
                <w:sz w:val="24"/>
                <w:szCs w:val="24"/>
                <w:lang w:eastAsia="en-US"/>
              </w:rPr>
              <w:t>ТАВАНОВСЬКИЙ</w:t>
            </w:r>
            <w:r w:rsidRPr="00E21D06">
              <w:rPr>
                <w:position w:val="6"/>
                <w:sz w:val="24"/>
                <w:szCs w:val="24"/>
                <w:lang w:eastAsia="en-US"/>
              </w:rPr>
              <w:t xml:space="preserve"> </w:t>
            </w:r>
            <w:r>
              <w:rPr>
                <w:position w:val="6"/>
                <w:sz w:val="24"/>
                <w:szCs w:val="24"/>
                <w:lang w:eastAsia="en-US"/>
              </w:rPr>
              <w:t>Петро Петрович</w:t>
            </w:r>
          </w:p>
        </w:tc>
        <w:tc>
          <w:tcPr>
            <w:tcW w:w="1668" w:type="dxa"/>
          </w:tcPr>
          <w:p w:rsidR="00E21D06" w:rsidRPr="00E21D06" w:rsidRDefault="00E21D06" w:rsidP="00E21D06">
            <w:pPr>
              <w:spacing w:after="0" w:line="276" w:lineRule="auto"/>
              <w:ind w:left="0" w:firstLine="0"/>
              <w:jc w:val="center"/>
              <w:rPr>
                <w:position w:val="6"/>
                <w:sz w:val="24"/>
                <w:szCs w:val="24"/>
                <w:lang w:eastAsia="en-US"/>
              </w:rPr>
            </w:pPr>
            <w:r w:rsidRPr="00E21D06">
              <w:rPr>
                <w:position w:val="6"/>
                <w:sz w:val="24"/>
                <w:szCs w:val="24"/>
                <w:lang w:eastAsia="en-US"/>
              </w:rPr>
              <w:t>123456789</w:t>
            </w:r>
            <w:r>
              <w:rPr>
                <w:position w:val="6"/>
                <w:sz w:val="24"/>
                <w:szCs w:val="24"/>
                <w:lang w:eastAsia="en-US"/>
              </w:rPr>
              <w:t>0</w:t>
            </w:r>
          </w:p>
        </w:tc>
        <w:tc>
          <w:tcPr>
            <w:tcW w:w="2868" w:type="dxa"/>
          </w:tcPr>
          <w:p w:rsidR="00E21D06" w:rsidRPr="00E21D06" w:rsidRDefault="00E21D06" w:rsidP="00E21D06">
            <w:pPr>
              <w:spacing w:after="0" w:line="276" w:lineRule="auto"/>
              <w:ind w:left="0" w:firstLine="0"/>
              <w:jc w:val="center"/>
              <w:rPr>
                <w:position w:val="6"/>
                <w:sz w:val="24"/>
                <w:szCs w:val="24"/>
                <w:lang w:eastAsia="en-US"/>
              </w:rPr>
            </w:pPr>
            <w:r w:rsidRPr="00E21D06">
              <w:rPr>
                <w:position w:val="6"/>
                <w:sz w:val="24"/>
                <w:szCs w:val="24"/>
                <w:lang w:eastAsia="en-US"/>
              </w:rPr>
              <w:t xml:space="preserve">01.10.2025 </w:t>
            </w:r>
            <w:r w:rsidRPr="00E21D06">
              <w:rPr>
                <w:position w:val="6"/>
                <w:sz w:val="24"/>
                <w:szCs w:val="24"/>
                <w:lang w:val="en-US" w:eastAsia="en-US"/>
              </w:rPr>
              <w:t>-</w:t>
            </w:r>
            <w:r w:rsidRPr="00E21D06">
              <w:rPr>
                <w:position w:val="6"/>
                <w:sz w:val="24"/>
                <w:szCs w:val="24"/>
                <w:lang w:eastAsia="en-US"/>
              </w:rPr>
              <w:t xml:space="preserve"> 05.10.2025, 07.10.2025 </w:t>
            </w:r>
            <w:r w:rsidRPr="00E21D06">
              <w:rPr>
                <w:position w:val="6"/>
                <w:sz w:val="24"/>
                <w:szCs w:val="24"/>
                <w:lang w:val="en-US" w:eastAsia="en-US"/>
              </w:rPr>
              <w:t>-</w:t>
            </w:r>
            <w:r w:rsidRPr="00E21D06">
              <w:rPr>
                <w:position w:val="6"/>
                <w:sz w:val="24"/>
                <w:szCs w:val="24"/>
                <w:lang w:eastAsia="en-US"/>
              </w:rPr>
              <w:t xml:space="preserve"> 07.10.2</w:t>
            </w:r>
            <w:bookmarkStart w:id="0" w:name="_GoBack"/>
            <w:bookmarkEnd w:id="0"/>
            <w:r w:rsidRPr="00E21D06">
              <w:rPr>
                <w:position w:val="6"/>
                <w:sz w:val="24"/>
                <w:szCs w:val="24"/>
                <w:lang w:eastAsia="en-US"/>
              </w:rPr>
              <w:t xml:space="preserve">025, 11.10.2025 </w:t>
            </w:r>
            <w:r w:rsidRPr="00E21D06">
              <w:rPr>
                <w:position w:val="6"/>
                <w:sz w:val="24"/>
                <w:szCs w:val="24"/>
                <w:lang w:val="en-US" w:eastAsia="en-US"/>
              </w:rPr>
              <w:t>-</w:t>
            </w:r>
            <w:r w:rsidRPr="00E21D06">
              <w:rPr>
                <w:position w:val="6"/>
                <w:sz w:val="24"/>
                <w:szCs w:val="24"/>
                <w:lang w:eastAsia="en-US"/>
              </w:rPr>
              <w:t xml:space="preserve"> 31.10.2025</w:t>
            </w:r>
          </w:p>
        </w:tc>
      </w:tr>
    </w:tbl>
    <w:p w:rsidR="00B544A4" w:rsidRDefault="00367455" w:rsidP="00B544A4">
      <w:pPr>
        <w:spacing w:line="240" w:lineRule="auto"/>
        <w:ind w:left="0" w:firstLine="709"/>
        <w:rPr>
          <w:i/>
          <w:color w:val="auto"/>
          <w:shd w:val="clear" w:color="auto" w:fill="FFFFFF"/>
        </w:rPr>
      </w:pPr>
      <w:r>
        <w:rPr>
          <w:color w:val="333333"/>
          <w:shd w:val="clear" w:color="auto" w:fill="FFFFFF"/>
        </w:rPr>
        <w:t xml:space="preserve">які виконують бойові (спеціальні) завдання у складі органу військового управління, штабу угруповання військ (сил) або штабу тактичної групи до пункту управління </w:t>
      </w:r>
      <w:proofErr w:type="spellStart"/>
      <w:r>
        <w:rPr>
          <w:color w:val="333333"/>
          <w:shd w:val="clear" w:color="auto" w:fill="FFFFFF"/>
        </w:rPr>
        <w:t>оперативно</w:t>
      </w:r>
      <w:proofErr w:type="spellEnd"/>
      <w:r>
        <w:rPr>
          <w:color w:val="333333"/>
          <w:shd w:val="clear" w:color="auto" w:fill="FFFFFF"/>
        </w:rPr>
        <w:t xml:space="preserve">-стратегічного угруповання військ включно, а також у складі командування та штабу військової частини (зведеного підрозділу) (у тому числі поза районами ведення бойових (воєнних) дій), який здійснює оперативне (бойове) управління військовими частинами та підрозділами, що ведуть воєнні (бойові) дії на лінії бойового зіткнення на відстані виконання бойових (спеціальних) завдань військовою частиною (підрозділом, зокрема зведеним) першого ешелону оборони або наступу (контрнаступу, контратаки) до батальйону включно (у розрахунку на місяць </w:t>
      </w:r>
      <w:proofErr w:type="spellStart"/>
      <w:r>
        <w:rPr>
          <w:color w:val="333333"/>
          <w:shd w:val="clear" w:color="auto" w:fill="FFFFFF"/>
        </w:rPr>
        <w:t>пропорційно</w:t>
      </w:r>
      <w:proofErr w:type="spellEnd"/>
      <w:r>
        <w:rPr>
          <w:color w:val="333333"/>
          <w:shd w:val="clear" w:color="auto" w:fill="FFFFFF"/>
        </w:rPr>
        <w:t xml:space="preserve"> часу участі в таких діях та заходах)</w:t>
      </w:r>
      <w:r w:rsidR="00B544A4" w:rsidRPr="00B544A4">
        <w:rPr>
          <w:i/>
          <w:color w:val="auto"/>
          <w:shd w:val="clear" w:color="auto" w:fill="FFFFFF"/>
        </w:rPr>
        <w:t>.</w:t>
      </w:r>
    </w:p>
    <w:p w:rsidR="00367455" w:rsidRPr="00B544A4" w:rsidRDefault="00367455" w:rsidP="00B544A4">
      <w:pPr>
        <w:spacing w:line="240" w:lineRule="auto"/>
        <w:ind w:left="0" w:firstLine="709"/>
        <w:rPr>
          <w:szCs w:val="28"/>
        </w:rPr>
      </w:pPr>
    </w:p>
    <w:p w:rsidR="00B544A4" w:rsidRPr="00B544A4" w:rsidRDefault="00B544A4" w:rsidP="00E4521F">
      <w:pPr>
        <w:spacing w:line="240" w:lineRule="auto"/>
        <w:ind w:left="0" w:firstLine="0"/>
        <w:rPr>
          <w:b/>
          <w:color w:val="auto"/>
          <w:szCs w:val="28"/>
        </w:rPr>
      </w:pPr>
      <w:r w:rsidRPr="00B544A4">
        <w:rPr>
          <w:b/>
          <w:color w:val="auto"/>
          <w:szCs w:val="28"/>
        </w:rPr>
        <w:t>Підстава:</w:t>
      </w:r>
    </w:p>
    <w:p w:rsidR="00B544A4" w:rsidRPr="00B544A4" w:rsidRDefault="00B544A4" w:rsidP="00B544A4">
      <w:pPr>
        <w:ind w:left="0" w:firstLine="709"/>
        <w:rPr>
          <w:color w:val="auto"/>
          <w:szCs w:val="28"/>
        </w:rPr>
      </w:pPr>
      <w:r w:rsidRPr="00B544A4">
        <w:rPr>
          <w:color w:val="auto"/>
          <w:szCs w:val="28"/>
        </w:rPr>
        <w:t xml:space="preserve">БР командира 66 </w:t>
      </w:r>
      <w:proofErr w:type="spellStart"/>
      <w:r w:rsidRPr="00B544A4">
        <w:rPr>
          <w:color w:val="auto"/>
          <w:szCs w:val="28"/>
        </w:rPr>
        <w:t>омбр</w:t>
      </w:r>
      <w:proofErr w:type="spellEnd"/>
      <w:r w:rsidRPr="00B544A4">
        <w:rPr>
          <w:color w:val="auto"/>
          <w:szCs w:val="28"/>
        </w:rPr>
        <w:t xml:space="preserve"> №1898/КП-</w:t>
      </w:r>
      <w:proofErr w:type="spellStart"/>
      <w:r w:rsidRPr="00B544A4">
        <w:rPr>
          <w:color w:val="auto"/>
          <w:szCs w:val="28"/>
        </w:rPr>
        <w:t>дск</w:t>
      </w:r>
      <w:proofErr w:type="spellEnd"/>
      <w:r w:rsidRPr="00B544A4">
        <w:rPr>
          <w:color w:val="auto"/>
          <w:szCs w:val="28"/>
        </w:rPr>
        <w:t xml:space="preserve"> ОКП – КРИМКИ (4695) від 08.06.2024 (</w:t>
      </w:r>
      <w:proofErr w:type="spellStart"/>
      <w:r w:rsidRPr="00B544A4">
        <w:rPr>
          <w:color w:val="auto"/>
          <w:szCs w:val="28"/>
        </w:rPr>
        <w:t>вх</w:t>
      </w:r>
      <w:proofErr w:type="spellEnd"/>
      <w:r w:rsidRPr="00B544A4">
        <w:rPr>
          <w:color w:val="auto"/>
          <w:szCs w:val="28"/>
        </w:rPr>
        <w:t xml:space="preserve"> № 3215дск від 09.06.2024).</w:t>
      </w:r>
    </w:p>
    <w:p w:rsidR="00B544A4" w:rsidRPr="00B544A4" w:rsidRDefault="00B544A4" w:rsidP="00B544A4">
      <w:pPr>
        <w:ind w:left="0" w:firstLine="709"/>
        <w:rPr>
          <w:color w:val="auto"/>
          <w:szCs w:val="28"/>
        </w:rPr>
      </w:pPr>
      <w:r w:rsidRPr="00B544A4">
        <w:rPr>
          <w:color w:val="auto"/>
          <w:szCs w:val="28"/>
        </w:rPr>
        <w:t>Журнал бойових дій (</w:t>
      </w:r>
      <w:proofErr w:type="spellStart"/>
      <w:r w:rsidRPr="00B544A4">
        <w:rPr>
          <w:color w:val="auto"/>
          <w:szCs w:val="28"/>
        </w:rPr>
        <w:t>вх</w:t>
      </w:r>
      <w:proofErr w:type="spellEnd"/>
      <w:r w:rsidRPr="00B544A4">
        <w:rPr>
          <w:color w:val="auto"/>
          <w:szCs w:val="28"/>
        </w:rPr>
        <w:t xml:space="preserve"> №27дск від 20.08.204, Том 1) (або донесення від 20.06.2024 за </w:t>
      </w:r>
      <w:proofErr w:type="spellStart"/>
      <w:r w:rsidRPr="00B544A4">
        <w:rPr>
          <w:color w:val="auto"/>
          <w:szCs w:val="28"/>
        </w:rPr>
        <w:t>вих</w:t>
      </w:r>
      <w:proofErr w:type="spellEnd"/>
      <w:r w:rsidRPr="00B544A4">
        <w:rPr>
          <w:color w:val="auto"/>
          <w:szCs w:val="28"/>
        </w:rPr>
        <w:t xml:space="preserve"> №4763, і </w:t>
      </w:r>
      <w:proofErr w:type="spellStart"/>
      <w:r w:rsidRPr="00B544A4">
        <w:rPr>
          <w:color w:val="auto"/>
          <w:szCs w:val="28"/>
        </w:rPr>
        <w:t>т.д</w:t>
      </w:r>
      <w:proofErr w:type="spellEnd"/>
      <w:r w:rsidRPr="00B544A4">
        <w:rPr>
          <w:color w:val="auto"/>
          <w:szCs w:val="28"/>
        </w:rPr>
        <w:t>.)</w:t>
      </w:r>
    </w:p>
    <w:p w:rsidR="00E4521F" w:rsidRPr="00B544A4" w:rsidRDefault="00E4521F" w:rsidP="00B544A4">
      <w:pPr>
        <w:ind w:left="0" w:firstLine="709"/>
        <w:rPr>
          <w:szCs w:val="28"/>
        </w:rPr>
      </w:pPr>
    </w:p>
    <w:p w:rsidR="00B544A4" w:rsidRPr="00B544A4" w:rsidRDefault="00B544A4" w:rsidP="00B544A4">
      <w:pPr>
        <w:ind w:left="0" w:firstLine="709"/>
        <w:rPr>
          <w:szCs w:val="28"/>
        </w:rPr>
      </w:pPr>
      <w:r w:rsidRPr="00B544A4">
        <w:rPr>
          <w:szCs w:val="28"/>
        </w:rPr>
        <w:t>Зазначеними військовослужбовцям порушень, передбачених пунктом 15 розділу XXXIV Порядку виплати грошового забезпечення військовослужбовцям Збройних Сил України та деяким іншим особам, затвердженого наказом Міністерства оборони України від 07.06.2018 року №260, зареєстрованого в Міністерстві юстиції України 26 червня 2018 року №745/32197, протягом зазначеного вище періоду допущено не було.</w:t>
      </w:r>
    </w:p>
    <w:p w:rsidR="00B544A4" w:rsidRPr="00B544A4" w:rsidRDefault="00B544A4" w:rsidP="00B544A4">
      <w:pPr>
        <w:ind w:left="0" w:firstLine="0"/>
        <w:rPr>
          <w:szCs w:val="28"/>
        </w:rPr>
      </w:pPr>
    </w:p>
    <w:p w:rsidR="00B544A4" w:rsidRPr="00B544A4" w:rsidRDefault="00B544A4" w:rsidP="00B544A4">
      <w:pPr>
        <w:ind w:left="0" w:firstLine="0"/>
        <w:rPr>
          <w:szCs w:val="28"/>
        </w:rPr>
      </w:pPr>
    </w:p>
    <w:p w:rsidR="00B544A4" w:rsidRPr="00B544A4" w:rsidRDefault="00B544A4" w:rsidP="00B544A4">
      <w:pPr>
        <w:ind w:left="0" w:firstLine="0"/>
        <w:rPr>
          <w:color w:val="auto"/>
          <w:spacing w:val="-2"/>
          <w:szCs w:val="28"/>
        </w:rPr>
      </w:pPr>
      <w:r w:rsidRPr="00B544A4">
        <w:rPr>
          <w:color w:val="auto"/>
          <w:spacing w:val="-2"/>
          <w:szCs w:val="28"/>
        </w:rPr>
        <w:t xml:space="preserve">Командир </w:t>
      </w:r>
      <w:r w:rsidRPr="00B544A4">
        <w:rPr>
          <w:bCs/>
          <w:color w:val="auto"/>
          <w:szCs w:val="28"/>
        </w:rPr>
        <w:t>1 штурмового батальйону військової частини А4122</w:t>
      </w:r>
    </w:p>
    <w:p w:rsidR="00D74353" w:rsidRPr="00DE282F" w:rsidRDefault="00B544A4" w:rsidP="00DE282F">
      <w:pPr>
        <w:tabs>
          <w:tab w:val="right" w:pos="9638"/>
        </w:tabs>
        <w:ind w:left="0" w:firstLine="0"/>
        <w:rPr>
          <w:color w:val="auto"/>
          <w:szCs w:val="28"/>
        </w:rPr>
      </w:pPr>
      <w:r w:rsidRPr="00B544A4">
        <w:rPr>
          <w:color w:val="auto"/>
          <w:szCs w:val="28"/>
        </w:rPr>
        <w:t>капітан</w:t>
      </w:r>
      <w:r w:rsidRPr="00B544A4">
        <w:rPr>
          <w:color w:val="auto"/>
          <w:szCs w:val="28"/>
        </w:rPr>
        <w:tab/>
        <w:t>Іван ХРУСТ</w:t>
      </w:r>
    </w:p>
    <w:sectPr w:rsidR="00D74353" w:rsidRPr="00DE282F" w:rsidSect="0079578D">
      <w:headerReference w:type="default" r:id="rId8"/>
      <w:pgSz w:w="11906" w:h="16838"/>
      <w:pgMar w:top="992" w:right="567" w:bottom="709" w:left="1701" w:header="34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085" w:rsidRDefault="001D4085" w:rsidP="00F503CD">
      <w:pPr>
        <w:spacing w:after="0" w:line="240" w:lineRule="auto"/>
      </w:pPr>
      <w:r>
        <w:separator/>
      </w:r>
    </w:p>
  </w:endnote>
  <w:endnote w:type="continuationSeparator" w:id="0">
    <w:p w:rsidR="001D4085" w:rsidRDefault="001D4085" w:rsidP="00F50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085" w:rsidRDefault="001D4085" w:rsidP="00F503CD">
      <w:pPr>
        <w:spacing w:after="0" w:line="240" w:lineRule="auto"/>
      </w:pPr>
      <w:r>
        <w:separator/>
      </w:r>
    </w:p>
  </w:footnote>
  <w:footnote w:type="continuationSeparator" w:id="0">
    <w:p w:rsidR="001D4085" w:rsidRDefault="001D4085" w:rsidP="00F50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8B" w:rsidRDefault="004E008B">
    <w:pPr>
      <w:pStyle w:val="a8"/>
      <w:jc w:val="center"/>
    </w:pPr>
  </w:p>
  <w:p w:rsidR="004E008B" w:rsidRDefault="004E008B">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F45"/>
    <w:multiLevelType w:val="hybridMultilevel"/>
    <w:tmpl w:val="554EE630"/>
    <w:lvl w:ilvl="0" w:tplc="796232A0">
      <w:start w:val="1"/>
      <w:numFmt w:val="decimal"/>
      <w:lvlText w:val="%1"/>
      <w:lvlJc w:val="center"/>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15:restartNumberingAfterBreak="0">
    <w:nsid w:val="15550521"/>
    <w:multiLevelType w:val="hybridMultilevel"/>
    <w:tmpl w:val="A39C426A"/>
    <w:lvl w:ilvl="0" w:tplc="5CE8BAFA">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19E641C8"/>
    <w:multiLevelType w:val="hybridMultilevel"/>
    <w:tmpl w:val="AD8C8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3E2308"/>
    <w:multiLevelType w:val="hybridMultilevel"/>
    <w:tmpl w:val="54BAB3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4721A9"/>
    <w:multiLevelType w:val="hybridMultilevel"/>
    <w:tmpl w:val="AA5C170E"/>
    <w:lvl w:ilvl="0" w:tplc="0422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5320331"/>
    <w:multiLevelType w:val="hybridMultilevel"/>
    <w:tmpl w:val="D700A26A"/>
    <w:lvl w:ilvl="0" w:tplc="0DB889DA">
      <w:start w:val="1"/>
      <w:numFmt w:val="decimal"/>
      <w:lvlText w:val="%1."/>
      <w:lvlJc w:val="left"/>
      <w:pPr>
        <w:ind w:left="1421" w:hanging="57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3A7F46D9"/>
    <w:multiLevelType w:val="hybridMultilevel"/>
    <w:tmpl w:val="D3120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5B0A27"/>
    <w:multiLevelType w:val="hybridMultilevel"/>
    <w:tmpl w:val="7AFC7D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F986293"/>
    <w:multiLevelType w:val="hybridMultilevel"/>
    <w:tmpl w:val="CBFC14D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1B4853"/>
    <w:multiLevelType w:val="hybridMultilevel"/>
    <w:tmpl w:val="AA5C170E"/>
    <w:lvl w:ilvl="0" w:tplc="0422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C53099"/>
    <w:multiLevelType w:val="hybridMultilevel"/>
    <w:tmpl w:val="24484FA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DEF1097"/>
    <w:multiLevelType w:val="hybridMultilevel"/>
    <w:tmpl w:val="6B424F28"/>
    <w:lvl w:ilvl="0" w:tplc="0422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53B115A"/>
    <w:multiLevelType w:val="hybridMultilevel"/>
    <w:tmpl w:val="EE48DA32"/>
    <w:lvl w:ilvl="0" w:tplc="65B41EF6">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5AE417C0"/>
    <w:multiLevelType w:val="hybridMultilevel"/>
    <w:tmpl w:val="C7023B96"/>
    <w:lvl w:ilvl="0" w:tplc="796232A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E03EF2"/>
    <w:multiLevelType w:val="hybridMultilevel"/>
    <w:tmpl w:val="37343D7C"/>
    <w:lvl w:ilvl="0" w:tplc="796232A0">
      <w:start w:val="1"/>
      <w:numFmt w:val="decimal"/>
      <w:lvlText w:val="%1"/>
      <w:lvlJc w:val="center"/>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5" w15:restartNumberingAfterBreak="0">
    <w:nsid w:val="6A5E5E2F"/>
    <w:multiLevelType w:val="hybridMultilevel"/>
    <w:tmpl w:val="00DC606E"/>
    <w:lvl w:ilvl="0" w:tplc="796232A0">
      <w:start w:val="1"/>
      <w:numFmt w:val="decimal"/>
      <w:lvlText w:val="%1"/>
      <w:lvlJc w:val="center"/>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6" w15:restartNumberingAfterBreak="0">
    <w:nsid w:val="736C3B2A"/>
    <w:multiLevelType w:val="hybridMultilevel"/>
    <w:tmpl w:val="06007A1C"/>
    <w:lvl w:ilvl="0" w:tplc="796232A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E80A58"/>
    <w:multiLevelType w:val="hybridMultilevel"/>
    <w:tmpl w:val="7B04DE98"/>
    <w:lvl w:ilvl="0" w:tplc="5218E95E">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3"/>
  </w:num>
  <w:num w:numId="3">
    <w:abstractNumId w:val="17"/>
  </w:num>
  <w:num w:numId="4">
    <w:abstractNumId w:val="6"/>
  </w:num>
  <w:num w:numId="5">
    <w:abstractNumId w:val="1"/>
  </w:num>
  <w:num w:numId="6">
    <w:abstractNumId w:val="12"/>
  </w:num>
  <w:num w:numId="7">
    <w:abstractNumId w:val="2"/>
  </w:num>
  <w:num w:numId="8">
    <w:abstractNumId w:val="10"/>
  </w:num>
  <w:num w:numId="9">
    <w:abstractNumId w:val="0"/>
  </w:num>
  <w:num w:numId="10">
    <w:abstractNumId w:val="15"/>
  </w:num>
  <w:num w:numId="11">
    <w:abstractNumId w:val="14"/>
  </w:num>
  <w:num w:numId="12">
    <w:abstractNumId w:val="16"/>
  </w:num>
  <w:num w:numId="13">
    <w:abstractNumId w:val="13"/>
  </w:num>
  <w:num w:numId="14">
    <w:abstractNumId w:val="9"/>
  </w:num>
  <w:num w:numId="15">
    <w:abstractNumId w:val="8"/>
  </w:num>
  <w:num w:numId="16">
    <w:abstractNumId w:val="11"/>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9B"/>
    <w:rsid w:val="000023D6"/>
    <w:rsid w:val="000033AE"/>
    <w:rsid w:val="00003FB3"/>
    <w:rsid w:val="00005B64"/>
    <w:rsid w:val="00011037"/>
    <w:rsid w:val="000159CF"/>
    <w:rsid w:val="00017105"/>
    <w:rsid w:val="00022B9F"/>
    <w:rsid w:val="00023DE7"/>
    <w:rsid w:val="00025417"/>
    <w:rsid w:val="00025D30"/>
    <w:rsid w:val="00034AE1"/>
    <w:rsid w:val="000351C0"/>
    <w:rsid w:val="00043594"/>
    <w:rsid w:val="0005544F"/>
    <w:rsid w:val="0006124E"/>
    <w:rsid w:val="000613DB"/>
    <w:rsid w:val="00075E29"/>
    <w:rsid w:val="000962E4"/>
    <w:rsid w:val="000B1B77"/>
    <w:rsid w:val="000B7054"/>
    <w:rsid w:val="000B7436"/>
    <w:rsid w:val="000B75A5"/>
    <w:rsid w:val="000C7500"/>
    <w:rsid w:val="000D639D"/>
    <w:rsid w:val="000F3FB7"/>
    <w:rsid w:val="000F417A"/>
    <w:rsid w:val="00100AEA"/>
    <w:rsid w:val="00110605"/>
    <w:rsid w:val="00112F18"/>
    <w:rsid w:val="00113310"/>
    <w:rsid w:val="00116D16"/>
    <w:rsid w:val="0011772C"/>
    <w:rsid w:val="00117D2E"/>
    <w:rsid w:val="001315D3"/>
    <w:rsid w:val="001368B4"/>
    <w:rsid w:val="00142DFF"/>
    <w:rsid w:val="00152A39"/>
    <w:rsid w:val="0015315E"/>
    <w:rsid w:val="001540AB"/>
    <w:rsid w:val="00154741"/>
    <w:rsid w:val="00160EBA"/>
    <w:rsid w:val="00163022"/>
    <w:rsid w:val="00163198"/>
    <w:rsid w:val="0016726F"/>
    <w:rsid w:val="001735DA"/>
    <w:rsid w:val="00177D20"/>
    <w:rsid w:val="0018341B"/>
    <w:rsid w:val="0018580D"/>
    <w:rsid w:val="00186277"/>
    <w:rsid w:val="00192797"/>
    <w:rsid w:val="001A16E6"/>
    <w:rsid w:val="001A7B97"/>
    <w:rsid w:val="001B0244"/>
    <w:rsid w:val="001C32D5"/>
    <w:rsid w:val="001D1318"/>
    <w:rsid w:val="001D20E5"/>
    <w:rsid w:val="001D4085"/>
    <w:rsid w:val="001D6882"/>
    <w:rsid w:val="001E2265"/>
    <w:rsid w:val="001E337E"/>
    <w:rsid w:val="001E5BA1"/>
    <w:rsid w:val="001F21DD"/>
    <w:rsid w:val="001F2E34"/>
    <w:rsid w:val="00206B8B"/>
    <w:rsid w:val="00210E16"/>
    <w:rsid w:val="00224025"/>
    <w:rsid w:val="00231B85"/>
    <w:rsid w:val="00234333"/>
    <w:rsid w:val="002345AE"/>
    <w:rsid w:val="002361C4"/>
    <w:rsid w:val="002415A5"/>
    <w:rsid w:val="00246187"/>
    <w:rsid w:val="002541B6"/>
    <w:rsid w:val="00254A9A"/>
    <w:rsid w:val="002567D7"/>
    <w:rsid w:val="002701B5"/>
    <w:rsid w:val="00270A7E"/>
    <w:rsid w:val="00276EAB"/>
    <w:rsid w:val="00280CDF"/>
    <w:rsid w:val="00282C59"/>
    <w:rsid w:val="00283AD0"/>
    <w:rsid w:val="002866F8"/>
    <w:rsid w:val="0029031A"/>
    <w:rsid w:val="002908EA"/>
    <w:rsid w:val="0029176C"/>
    <w:rsid w:val="002A4446"/>
    <w:rsid w:val="002A5B75"/>
    <w:rsid w:val="002B2283"/>
    <w:rsid w:val="002B6CD6"/>
    <w:rsid w:val="002B72FC"/>
    <w:rsid w:val="002C04DD"/>
    <w:rsid w:val="002C333A"/>
    <w:rsid w:val="002D5CE0"/>
    <w:rsid w:val="002D7EEA"/>
    <w:rsid w:val="002E3223"/>
    <w:rsid w:val="002E6AF4"/>
    <w:rsid w:val="002F2524"/>
    <w:rsid w:val="002F3730"/>
    <w:rsid w:val="002F7DAD"/>
    <w:rsid w:val="0030356A"/>
    <w:rsid w:val="00322B76"/>
    <w:rsid w:val="00331D96"/>
    <w:rsid w:val="003326D9"/>
    <w:rsid w:val="003543C5"/>
    <w:rsid w:val="00363320"/>
    <w:rsid w:val="003638C3"/>
    <w:rsid w:val="00365D17"/>
    <w:rsid w:val="00367455"/>
    <w:rsid w:val="00370218"/>
    <w:rsid w:val="00376918"/>
    <w:rsid w:val="003804A7"/>
    <w:rsid w:val="0038413F"/>
    <w:rsid w:val="00386D94"/>
    <w:rsid w:val="00395BC1"/>
    <w:rsid w:val="003A15F2"/>
    <w:rsid w:val="003A43B2"/>
    <w:rsid w:val="003A54A0"/>
    <w:rsid w:val="003A6A18"/>
    <w:rsid w:val="003A762F"/>
    <w:rsid w:val="003B784A"/>
    <w:rsid w:val="003C1FBA"/>
    <w:rsid w:val="003D01D6"/>
    <w:rsid w:val="003D4598"/>
    <w:rsid w:val="003E713E"/>
    <w:rsid w:val="003F34DC"/>
    <w:rsid w:val="003F3B7E"/>
    <w:rsid w:val="003F5CB0"/>
    <w:rsid w:val="00403A75"/>
    <w:rsid w:val="004041F3"/>
    <w:rsid w:val="00404325"/>
    <w:rsid w:val="00407B15"/>
    <w:rsid w:val="004159EF"/>
    <w:rsid w:val="004168D1"/>
    <w:rsid w:val="0042163A"/>
    <w:rsid w:val="00423DC8"/>
    <w:rsid w:val="004346C2"/>
    <w:rsid w:val="00443054"/>
    <w:rsid w:val="00443069"/>
    <w:rsid w:val="00446FB3"/>
    <w:rsid w:val="00447AFF"/>
    <w:rsid w:val="00451B47"/>
    <w:rsid w:val="004531C7"/>
    <w:rsid w:val="004613A7"/>
    <w:rsid w:val="00462619"/>
    <w:rsid w:val="00462AB8"/>
    <w:rsid w:val="00465331"/>
    <w:rsid w:val="004713E9"/>
    <w:rsid w:val="00472D03"/>
    <w:rsid w:val="00476D7E"/>
    <w:rsid w:val="00494CE9"/>
    <w:rsid w:val="004A1ED7"/>
    <w:rsid w:val="004A2DB7"/>
    <w:rsid w:val="004B0D0B"/>
    <w:rsid w:val="004B5CC9"/>
    <w:rsid w:val="004C0553"/>
    <w:rsid w:val="004D7E44"/>
    <w:rsid w:val="004E008B"/>
    <w:rsid w:val="004E3361"/>
    <w:rsid w:val="004E6FDB"/>
    <w:rsid w:val="004E7DDB"/>
    <w:rsid w:val="004F0027"/>
    <w:rsid w:val="004F0CBC"/>
    <w:rsid w:val="004F3A4F"/>
    <w:rsid w:val="004F542B"/>
    <w:rsid w:val="004F6459"/>
    <w:rsid w:val="00500C9E"/>
    <w:rsid w:val="00504612"/>
    <w:rsid w:val="00514B99"/>
    <w:rsid w:val="005223C1"/>
    <w:rsid w:val="00533307"/>
    <w:rsid w:val="005348E7"/>
    <w:rsid w:val="00537AF9"/>
    <w:rsid w:val="0054017A"/>
    <w:rsid w:val="005451CF"/>
    <w:rsid w:val="00545607"/>
    <w:rsid w:val="0056016D"/>
    <w:rsid w:val="0056366F"/>
    <w:rsid w:val="005659ED"/>
    <w:rsid w:val="005716BF"/>
    <w:rsid w:val="0058535B"/>
    <w:rsid w:val="005900A2"/>
    <w:rsid w:val="00591257"/>
    <w:rsid w:val="005956AF"/>
    <w:rsid w:val="005A3A09"/>
    <w:rsid w:val="005A4514"/>
    <w:rsid w:val="005B401F"/>
    <w:rsid w:val="005B5893"/>
    <w:rsid w:val="005B63B6"/>
    <w:rsid w:val="005C1A7C"/>
    <w:rsid w:val="005C6AE5"/>
    <w:rsid w:val="005D31FE"/>
    <w:rsid w:val="005E09A4"/>
    <w:rsid w:val="005E1D54"/>
    <w:rsid w:val="005E59AD"/>
    <w:rsid w:val="005F5562"/>
    <w:rsid w:val="005F735F"/>
    <w:rsid w:val="00613FA0"/>
    <w:rsid w:val="006178E7"/>
    <w:rsid w:val="0062256E"/>
    <w:rsid w:val="0062616E"/>
    <w:rsid w:val="00630643"/>
    <w:rsid w:val="00630EB5"/>
    <w:rsid w:val="00631783"/>
    <w:rsid w:val="00640AB6"/>
    <w:rsid w:val="00642E1E"/>
    <w:rsid w:val="0064466B"/>
    <w:rsid w:val="006530E3"/>
    <w:rsid w:val="00666450"/>
    <w:rsid w:val="00667EF6"/>
    <w:rsid w:val="0067019B"/>
    <w:rsid w:val="0067235E"/>
    <w:rsid w:val="00686A5F"/>
    <w:rsid w:val="0069036D"/>
    <w:rsid w:val="006A4376"/>
    <w:rsid w:val="006A50AE"/>
    <w:rsid w:val="006B38B8"/>
    <w:rsid w:val="006B7737"/>
    <w:rsid w:val="006C39E7"/>
    <w:rsid w:val="006C5ABE"/>
    <w:rsid w:val="006D2584"/>
    <w:rsid w:val="006E4A39"/>
    <w:rsid w:val="006F038F"/>
    <w:rsid w:val="0070528E"/>
    <w:rsid w:val="007074C1"/>
    <w:rsid w:val="00730B6D"/>
    <w:rsid w:val="00732E3A"/>
    <w:rsid w:val="00733FCB"/>
    <w:rsid w:val="0073731A"/>
    <w:rsid w:val="0074215E"/>
    <w:rsid w:val="00746144"/>
    <w:rsid w:val="007510E3"/>
    <w:rsid w:val="00754F96"/>
    <w:rsid w:val="007569EF"/>
    <w:rsid w:val="007576D7"/>
    <w:rsid w:val="00760831"/>
    <w:rsid w:val="00765920"/>
    <w:rsid w:val="00765CC3"/>
    <w:rsid w:val="007711D4"/>
    <w:rsid w:val="00777C80"/>
    <w:rsid w:val="00784E60"/>
    <w:rsid w:val="007936E8"/>
    <w:rsid w:val="0079578D"/>
    <w:rsid w:val="0079635A"/>
    <w:rsid w:val="00796B8E"/>
    <w:rsid w:val="00797E8D"/>
    <w:rsid w:val="007A0EBD"/>
    <w:rsid w:val="007A3F3B"/>
    <w:rsid w:val="007A7749"/>
    <w:rsid w:val="007B4245"/>
    <w:rsid w:val="007C3C1D"/>
    <w:rsid w:val="007D163A"/>
    <w:rsid w:val="007D1DC1"/>
    <w:rsid w:val="007D2781"/>
    <w:rsid w:val="007D5F95"/>
    <w:rsid w:val="007E0FEB"/>
    <w:rsid w:val="007E17A5"/>
    <w:rsid w:val="007E1ADC"/>
    <w:rsid w:val="007E5D67"/>
    <w:rsid w:val="007F0688"/>
    <w:rsid w:val="007F08ED"/>
    <w:rsid w:val="007F23F4"/>
    <w:rsid w:val="007F2786"/>
    <w:rsid w:val="007F50E1"/>
    <w:rsid w:val="007F59A6"/>
    <w:rsid w:val="00800D70"/>
    <w:rsid w:val="00801419"/>
    <w:rsid w:val="00804634"/>
    <w:rsid w:val="00810AFE"/>
    <w:rsid w:val="00817075"/>
    <w:rsid w:val="00820FFF"/>
    <w:rsid w:val="0082628F"/>
    <w:rsid w:val="00841647"/>
    <w:rsid w:val="008474D4"/>
    <w:rsid w:val="00860A31"/>
    <w:rsid w:val="008737EE"/>
    <w:rsid w:val="0087742D"/>
    <w:rsid w:val="00887ED0"/>
    <w:rsid w:val="00891915"/>
    <w:rsid w:val="008930CB"/>
    <w:rsid w:val="00894D68"/>
    <w:rsid w:val="00895553"/>
    <w:rsid w:val="008A07FF"/>
    <w:rsid w:val="008A1B60"/>
    <w:rsid w:val="008A6E59"/>
    <w:rsid w:val="008B08B1"/>
    <w:rsid w:val="008B5827"/>
    <w:rsid w:val="008C1B68"/>
    <w:rsid w:val="008C7027"/>
    <w:rsid w:val="008D26D5"/>
    <w:rsid w:val="008D5F53"/>
    <w:rsid w:val="008E1741"/>
    <w:rsid w:val="008E56F7"/>
    <w:rsid w:val="008E6A82"/>
    <w:rsid w:val="008F7E19"/>
    <w:rsid w:val="009034BD"/>
    <w:rsid w:val="00903A79"/>
    <w:rsid w:val="0090452F"/>
    <w:rsid w:val="00915134"/>
    <w:rsid w:val="009158BB"/>
    <w:rsid w:val="009174D8"/>
    <w:rsid w:val="0095582B"/>
    <w:rsid w:val="00961D95"/>
    <w:rsid w:val="0096547F"/>
    <w:rsid w:val="0097232C"/>
    <w:rsid w:val="009777FC"/>
    <w:rsid w:val="0099107B"/>
    <w:rsid w:val="00991488"/>
    <w:rsid w:val="00995D54"/>
    <w:rsid w:val="00996F48"/>
    <w:rsid w:val="009A212D"/>
    <w:rsid w:val="009A7351"/>
    <w:rsid w:val="009B0631"/>
    <w:rsid w:val="009B49E4"/>
    <w:rsid w:val="009B553F"/>
    <w:rsid w:val="009B61F9"/>
    <w:rsid w:val="009C3533"/>
    <w:rsid w:val="009C3B72"/>
    <w:rsid w:val="009D2C80"/>
    <w:rsid w:val="009D7940"/>
    <w:rsid w:val="009E77F2"/>
    <w:rsid w:val="009F3B57"/>
    <w:rsid w:val="00A03423"/>
    <w:rsid w:val="00A068CF"/>
    <w:rsid w:val="00A108DD"/>
    <w:rsid w:val="00A10A53"/>
    <w:rsid w:val="00A13DDD"/>
    <w:rsid w:val="00A207DB"/>
    <w:rsid w:val="00A20A13"/>
    <w:rsid w:val="00A26056"/>
    <w:rsid w:val="00A349CC"/>
    <w:rsid w:val="00A37EC7"/>
    <w:rsid w:val="00A40F56"/>
    <w:rsid w:val="00A42E99"/>
    <w:rsid w:val="00A47F89"/>
    <w:rsid w:val="00A52799"/>
    <w:rsid w:val="00A52A1F"/>
    <w:rsid w:val="00A55430"/>
    <w:rsid w:val="00A63B8B"/>
    <w:rsid w:val="00A65B30"/>
    <w:rsid w:val="00A74404"/>
    <w:rsid w:val="00A74FB2"/>
    <w:rsid w:val="00A97DF9"/>
    <w:rsid w:val="00AA792B"/>
    <w:rsid w:val="00AB40B6"/>
    <w:rsid w:val="00AC0A72"/>
    <w:rsid w:val="00AC1672"/>
    <w:rsid w:val="00AC21C0"/>
    <w:rsid w:val="00AC6D66"/>
    <w:rsid w:val="00AE11D3"/>
    <w:rsid w:val="00AE1471"/>
    <w:rsid w:val="00AE2C28"/>
    <w:rsid w:val="00AF2E21"/>
    <w:rsid w:val="00AF3640"/>
    <w:rsid w:val="00B002A8"/>
    <w:rsid w:val="00B06288"/>
    <w:rsid w:val="00B1153F"/>
    <w:rsid w:val="00B17934"/>
    <w:rsid w:val="00B227F4"/>
    <w:rsid w:val="00B32C2B"/>
    <w:rsid w:val="00B43695"/>
    <w:rsid w:val="00B44DEF"/>
    <w:rsid w:val="00B47C51"/>
    <w:rsid w:val="00B544A4"/>
    <w:rsid w:val="00B65631"/>
    <w:rsid w:val="00B70CCD"/>
    <w:rsid w:val="00B74D56"/>
    <w:rsid w:val="00B80379"/>
    <w:rsid w:val="00B95FCB"/>
    <w:rsid w:val="00BA33C1"/>
    <w:rsid w:val="00BB282C"/>
    <w:rsid w:val="00BB319B"/>
    <w:rsid w:val="00BB6FFF"/>
    <w:rsid w:val="00BC09C2"/>
    <w:rsid w:val="00BC6352"/>
    <w:rsid w:val="00BC67C9"/>
    <w:rsid w:val="00BC6B68"/>
    <w:rsid w:val="00BD6CBA"/>
    <w:rsid w:val="00BE0681"/>
    <w:rsid w:val="00BE6F51"/>
    <w:rsid w:val="00BF0F09"/>
    <w:rsid w:val="00C07D64"/>
    <w:rsid w:val="00C10BED"/>
    <w:rsid w:val="00C17521"/>
    <w:rsid w:val="00C26A07"/>
    <w:rsid w:val="00C27B85"/>
    <w:rsid w:val="00C30716"/>
    <w:rsid w:val="00C357D4"/>
    <w:rsid w:val="00C36DA7"/>
    <w:rsid w:val="00C41032"/>
    <w:rsid w:val="00C41AB9"/>
    <w:rsid w:val="00C44648"/>
    <w:rsid w:val="00C54329"/>
    <w:rsid w:val="00C54C4A"/>
    <w:rsid w:val="00C614D0"/>
    <w:rsid w:val="00C649AB"/>
    <w:rsid w:val="00C67270"/>
    <w:rsid w:val="00C72EF2"/>
    <w:rsid w:val="00C755E1"/>
    <w:rsid w:val="00C95379"/>
    <w:rsid w:val="00C96D85"/>
    <w:rsid w:val="00C97CC1"/>
    <w:rsid w:val="00CA40AD"/>
    <w:rsid w:val="00CA4BA7"/>
    <w:rsid w:val="00CB35BE"/>
    <w:rsid w:val="00CC25CE"/>
    <w:rsid w:val="00CD1A86"/>
    <w:rsid w:val="00CD5300"/>
    <w:rsid w:val="00CE2C1A"/>
    <w:rsid w:val="00CF0CC1"/>
    <w:rsid w:val="00CF63FB"/>
    <w:rsid w:val="00CF7552"/>
    <w:rsid w:val="00D00F12"/>
    <w:rsid w:val="00D070DC"/>
    <w:rsid w:val="00D1793D"/>
    <w:rsid w:val="00D21C53"/>
    <w:rsid w:val="00D24577"/>
    <w:rsid w:val="00D3219B"/>
    <w:rsid w:val="00D333E4"/>
    <w:rsid w:val="00D369B1"/>
    <w:rsid w:val="00D43C82"/>
    <w:rsid w:val="00D47610"/>
    <w:rsid w:val="00D50F96"/>
    <w:rsid w:val="00D53003"/>
    <w:rsid w:val="00D55DEE"/>
    <w:rsid w:val="00D567C9"/>
    <w:rsid w:val="00D6105E"/>
    <w:rsid w:val="00D734FC"/>
    <w:rsid w:val="00D74353"/>
    <w:rsid w:val="00D76747"/>
    <w:rsid w:val="00D90494"/>
    <w:rsid w:val="00D917B2"/>
    <w:rsid w:val="00D92B2D"/>
    <w:rsid w:val="00D939F0"/>
    <w:rsid w:val="00D97A5A"/>
    <w:rsid w:val="00DA0D1C"/>
    <w:rsid w:val="00DA776D"/>
    <w:rsid w:val="00DB0906"/>
    <w:rsid w:val="00DB4AA6"/>
    <w:rsid w:val="00DB57DD"/>
    <w:rsid w:val="00DB7166"/>
    <w:rsid w:val="00DC1B7B"/>
    <w:rsid w:val="00DD4CC3"/>
    <w:rsid w:val="00DD5503"/>
    <w:rsid w:val="00DE282F"/>
    <w:rsid w:val="00DE4530"/>
    <w:rsid w:val="00DE53D0"/>
    <w:rsid w:val="00DE69CE"/>
    <w:rsid w:val="00DF033D"/>
    <w:rsid w:val="00DF3DE6"/>
    <w:rsid w:val="00DF3E25"/>
    <w:rsid w:val="00DF47C2"/>
    <w:rsid w:val="00E00F4C"/>
    <w:rsid w:val="00E00FF7"/>
    <w:rsid w:val="00E038C4"/>
    <w:rsid w:val="00E167E5"/>
    <w:rsid w:val="00E20D88"/>
    <w:rsid w:val="00E21D06"/>
    <w:rsid w:val="00E23738"/>
    <w:rsid w:val="00E3401F"/>
    <w:rsid w:val="00E37DB6"/>
    <w:rsid w:val="00E4521F"/>
    <w:rsid w:val="00E454FB"/>
    <w:rsid w:val="00E459FF"/>
    <w:rsid w:val="00E50546"/>
    <w:rsid w:val="00E509EE"/>
    <w:rsid w:val="00E52312"/>
    <w:rsid w:val="00E52340"/>
    <w:rsid w:val="00E52CC1"/>
    <w:rsid w:val="00E53100"/>
    <w:rsid w:val="00E6769A"/>
    <w:rsid w:val="00E72D7D"/>
    <w:rsid w:val="00E81D60"/>
    <w:rsid w:val="00E85D08"/>
    <w:rsid w:val="00E86622"/>
    <w:rsid w:val="00E87540"/>
    <w:rsid w:val="00E91DD6"/>
    <w:rsid w:val="00E91F43"/>
    <w:rsid w:val="00E9360F"/>
    <w:rsid w:val="00E96259"/>
    <w:rsid w:val="00EA42B0"/>
    <w:rsid w:val="00EB42F6"/>
    <w:rsid w:val="00EB479A"/>
    <w:rsid w:val="00EB721C"/>
    <w:rsid w:val="00EC00A4"/>
    <w:rsid w:val="00EC2366"/>
    <w:rsid w:val="00ED174B"/>
    <w:rsid w:val="00ED4320"/>
    <w:rsid w:val="00EE01F8"/>
    <w:rsid w:val="00EE1C11"/>
    <w:rsid w:val="00EE257F"/>
    <w:rsid w:val="00EF1662"/>
    <w:rsid w:val="00EF63FB"/>
    <w:rsid w:val="00F01768"/>
    <w:rsid w:val="00F02AAE"/>
    <w:rsid w:val="00F17B37"/>
    <w:rsid w:val="00F2000D"/>
    <w:rsid w:val="00F20E88"/>
    <w:rsid w:val="00F261B2"/>
    <w:rsid w:val="00F41C1A"/>
    <w:rsid w:val="00F503CD"/>
    <w:rsid w:val="00F54662"/>
    <w:rsid w:val="00F55951"/>
    <w:rsid w:val="00F62F85"/>
    <w:rsid w:val="00F63D71"/>
    <w:rsid w:val="00F77CF3"/>
    <w:rsid w:val="00F848BC"/>
    <w:rsid w:val="00F858A3"/>
    <w:rsid w:val="00F97F80"/>
    <w:rsid w:val="00FA3439"/>
    <w:rsid w:val="00FC2AD5"/>
    <w:rsid w:val="00FC405D"/>
    <w:rsid w:val="00FC4A6C"/>
    <w:rsid w:val="00FC7BD1"/>
    <w:rsid w:val="00FD00EC"/>
    <w:rsid w:val="00FD0EB0"/>
    <w:rsid w:val="00FD16A7"/>
    <w:rsid w:val="00FE640D"/>
    <w:rsid w:val="00FF0650"/>
    <w:rsid w:val="00FF3514"/>
    <w:rsid w:val="00FF3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B0EA"/>
  <w15:docId w15:val="{992ED9D8-C212-4F46-B552-5FC11DCD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9A4"/>
    <w:pPr>
      <w:spacing w:after="32" w:line="228" w:lineRule="auto"/>
      <w:ind w:left="1200" w:hanging="10"/>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5B75"/>
    <w:pPr>
      <w:spacing w:after="0" w:line="240" w:lineRule="auto"/>
    </w:pPr>
  </w:style>
  <w:style w:type="table" w:styleId="a4">
    <w:name w:val="Table Grid"/>
    <w:basedOn w:val="a1"/>
    <w:uiPriority w:val="59"/>
    <w:rsid w:val="002A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10A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A53"/>
    <w:rPr>
      <w:rFonts w:ascii="Tahoma" w:eastAsia="Times New Roman" w:hAnsi="Tahoma" w:cs="Tahoma"/>
      <w:color w:val="000000"/>
      <w:sz w:val="16"/>
      <w:szCs w:val="16"/>
      <w:lang w:eastAsia="uk-UA"/>
    </w:rPr>
  </w:style>
  <w:style w:type="paragraph" w:styleId="a7">
    <w:name w:val="Normal (Web)"/>
    <w:basedOn w:val="a"/>
    <w:rsid w:val="00FF3514"/>
    <w:pPr>
      <w:spacing w:before="100" w:beforeAutospacing="1" w:after="100" w:afterAutospacing="1" w:line="240" w:lineRule="auto"/>
      <w:ind w:left="0" w:firstLine="0"/>
      <w:jc w:val="left"/>
    </w:pPr>
    <w:rPr>
      <w:color w:val="auto"/>
      <w:sz w:val="24"/>
      <w:szCs w:val="24"/>
      <w:lang w:val="ru-RU" w:eastAsia="ru-RU"/>
    </w:rPr>
  </w:style>
  <w:style w:type="paragraph" w:styleId="a8">
    <w:name w:val="header"/>
    <w:basedOn w:val="a"/>
    <w:link w:val="a9"/>
    <w:uiPriority w:val="99"/>
    <w:unhideWhenUsed/>
    <w:rsid w:val="00F503CD"/>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F503CD"/>
    <w:rPr>
      <w:rFonts w:ascii="Times New Roman" w:eastAsia="Times New Roman" w:hAnsi="Times New Roman" w:cs="Times New Roman"/>
      <w:color w:val="000000"/>
      <w:sz w:val="28"/>
      <w:lang w:eastAsia="uk-UA"/>
    </w:rPr>
  </w:style>
  <w:style w:type="paragraph" w:styleId="aa">
    <w:name w:val="footer"/>
    <w:basedOn w:val="a"/>
    <w:link w:val="ab"/>
    <w:uiPriority w:val="99"/>
    <w:unhideWhenUsed/>
    <w:rsid w:val="00F503CD"/>
    <w:pPr>
      <w:tabs>
        <w:tab w:val="center" w:pos="4819"/>
        <w:tab w:val="right" w:pos="9639"/>
      </w:tabs>
      <w:spacing w:after="0" w:line="240" w:lineRule="auto"/>
    </w:pPr>
  </w:style>
  <w:style w:type="character" w:customStyle="1" w:styleId="ab">
    <w:name w:val="Нижний колонтитул Знак"/>
    <w:basedOn w:val="a0"/>
    <w:link w:val="aa"/>
    <w:uiPriority w:val="99"/>
    <w:rsid w:val="00F503CD"/>
    <w:rPr>
      <w:rFonts w:ascii="Times New Roman" w:eastAsia="Times New Roman" w:hAnsi="Times New Roman" w:cs="Times New Roman"/>
      <w:color w:val="000000"/>
      <w:sz w:val="28"/>
      <w:lang w:eastAsia="uk-UA"/>
    </w:rPr>
  </w:style>
  <w:style w:type="paragraph" w:styleId="ac">
    <w:name w:val="Body Text"/>
    <w:basedOn w:val="a"/>
    <w:link w:val="ad"/>
    <w:uiPriority w:val="1"/>
    <w:qFormat/>
    <w:rsid w:val="00D97A5A"/>
    <w:pPr>
      <w:widowControl w:val="0"/>
      <w:autoSpaceDE w:val="0"/>
      <w:autoSpaceDN w:val="0"/>
      <w:spacing w:after="0" w:line="240" w:lineRule="auto"/>
      <w:ind w:left="102" w:firstLine="0"/>
      <w:jc w:val="left"/>
    </w:pPr>
    <w:rPr>
      <w:color w:val="auto"/>
      <w:szCs w:val="28"/>
      <w:lang w:eastAsia="en-US"/>
    </w:rPr>
  </w:style>
  <w:style w:type="character" w:customStyle="1" w:styleId="ad">
    <w:name w:val="Основной текст Знак"/>
    <w:basedOn w:val="a0"/>
    <w:link w:val="ac"/>
    <w:uiPriority w:val="1"/>
    <w:rsid w:val="00D97A5A"/>
    <w:rPr>
      <w:rFonts w:ascii="Times New Roman" w:eastAsia="Times New Roman" w:hAnsi="Times New Roman" w:cs="Times New Roman"/>
      <w:sz w:val="28"/>
      <w:szCs w:val="28"/>
    </w:rPr>
  </w:style>
  <w:style w:type="paragraph" w:styleId="ae">
    <w:name w:val="List Paragraph"/>
    <w:basedOn w:val="a"/>
    <w:uiPriority w:val="34"/>
    <w:qFormat/>
    <w:rsid w:val="003B784A"/>
    <w:pPr>
      <w:spacing w:after="0" w:line="240" w:lineRule="auto"/>
      <w:ind w:left="720" w:firstLine="0"/>
      <w:contextualSpacing/>
      <w:jc w:val="left"/>
    </w:pPr>
    <w:rPr>
      <w:rFonts w:asciiTheme="minorHAnsi" w:eastAsiaTheme="minorEastAsia" w:hAnsiTheme="minorHAnsi" w:cstheme="minorBidi"/>
      <w:color w:val="auto"/>
      <w:sz w:val="22"/>
      <w:lang w:val="ru-RU" w:eastAsia="ru-RU"/>
    </w:rPr>
  </w:style>
  <w:style w:type="character" w:customStyle="1" w:styleId="fontstyle01">
    <w:name w:val="fontstyle01"/>
    <w:basedOn w:val="a0"/>
    <w:rsid w:val="003E713E"/>
    <w:rPr>
      <w:rFonts w:ascii="TimesNewRomanPSMT" w:hAnsi="TimesNewRomanPSMT" w:hint="default"/>
      <w:b w:val="0"/>
      <w:bCs w:val="0"/>
      <w:i w:val="0"/>
      <w:iCs w:val="0"/>
      <w:color w:val="000000"/>
      <w:sz w:val="28"/>
      <w:szCs w:val="28"/>
    </w:rPr>
  </w:style>
  <w:style w:type="paragraph" w:styleId="af">
    <w:name w:val="Body Text Indent"/>
    <w:basedOn w:val="a"/>
    <w:link w:val="af0"/>
    <w:uiPriority w:val="99"/>
    <w:unhideWhenUsed/>
    <w:rsid w:val="00E53100"/>
    <w:pPr>
      <w:ind w:left="0" w:firstLine="709"/>
    </w:pPr>
  </w:style>
  <w:style w:type="character" w:customStyle="1" w:styleId="af0">
    <w:name w:val="Основной текст с отступом Знак"/>
    <w:basedOn w:val="a0"/>
    <w:link w:val="af"/>
    <w:uiPriority w:val="99"/>
    <w:rsid w:val="00E53100"/>
    <w:rPr>
      <w:rFonts w:ascii="Times New Roman" w:eastAsia="Times New Roman" w:hAnsi="Times New Roman" w:cs="Times New Roman"/>
      <w:color w:val="000000"/>
      <w:sz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5481">
      <w:bodyDiv w:val="1"/>
      <w:marLeft w:val="0"/>
      <w:marRight w:val="0"/>
      <w:marTop w:val="0"/>
      <w:marBottom w:val="0"/>
      <w:divBdr>
        <w:top w:val="none" w:sz="0" w:space="0" w:color="auto"/>
        <w:left w:val="none" w:sz="0" w:space="0" w:color="auto"/>
        <w:bottom w:val="none" w:sz="0" w:space="0" w:color="auto"/>
        <w:right w:val="none" w:sz="0" w:space="0" w:color="auto"/>
      </w:divBdr>
    </w:div>
    <w:div w:id="119037197">
      <w:bodyDiv w:val="1"/>
      <w:marLeft w:val="0"/>
      <w:marRight w:val="0"/>
      <w:marTop w:val="0"/>
      <w:marBottom w:val="0"/>
      <w:divBdr>
        <w:top w:val="none" w:sz="0" w:space="0" w:color="auto"/>
        <w:left w:val="none" w:sz="0" w:space="0" w:color="auto"/>
        <w:bottom w:val="none" w:sz="0" w:space="0" w:color="auto"/>
        <w:right w:val="none" w:sz="0" w:space="0" w:color="auto"/>
      </w:divBdr>
    </w:div>
    <w:div w:id="417093352">
      <w:bodyDiv w:val="1"/>
      <w:marLeft w:val="0"/>
      <w:marRight w:val="0"/>
      <w:marTop w:val="0"/>
      <w:marBottom w:val="0"/>
      <w:divBdr>
        <w:top w:val="none" w:sz="0" w:space="0" w:color="auto"/>
        <w:left w:val="none" w:sz="0" w:space="0" w:color="auto"/>
        <w:bottom w:val="none" w:sz="0" w:space="0" w:color="auto"/>
        <w:right w:val="none" w:sz="0" w:space="0" w:color="auto"/>
      </w:divBdr>
    </w:div>
    <w:div w:id="127316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72E76-2A05-4B86-ACCC-8600CC12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305</Words>
  <Characters>1741</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4</cp:revision>
  <cp:lastPrinted>2024-01-02T06:58:00Z</cp:lastPrinted>
  <dcterms:created xsi:type="dcterms:W3CDTF">2026-01-28T15:13:00Z</dcterms:created>
  <dcterms:modified xsi:type="dcterms:W3CDTF">2026-01-28T15:47:00Z</dcterms:modified>
</cp:coreProperties>
</file>