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19D1" w14:textId="77777777" w:rsidR="00951EA1" w:rsidRDefault="00951EA1" w:rsidP="00951EA1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14:paraId="32BF542C" w14:textId="77777777" w:rsidR="00951EA1" w:rsidRPr="00951EA1" w:rsidRDefault="006656C8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r w:rsidRPr="00951EA1"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 w:rsidRPr="00951EA1">
        <w:rPr>
          <w:rFonts w:ascii="Times New Roman" w:hAnsi="Times New Roman"/>
          <w:b/>
          <w:sz w:val="28"/>
          <w:szCs w:val="28"/>
          <w:lang w:val="uk-UA"/>
        </w:rPr>
        <w:instrText xml:space="preserve"> TOC \o "1-3" \h \z \u </w:instrText>
      </w:r>
      <w:r w:rsidRPr="00951EA1"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hyperlink w:anchor="_Toc216783880" w:history="1">
        <w:r w:rsidR="00951EA1"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Загальні положення</w:t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_Toc216783880 \h </w:instrText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951EA1"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10CEF87" w14:textId="5A55663D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1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Щорічна основна відпустка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_Toc216783881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84DFC31" w14:textId="571D68E8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2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Додаткові відпустки: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_Toc216783882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2D097E1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3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Відпустка за сімейними обставинами чи з інших поважних причин,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_Toc216783883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75F4F6F" w14:textId="240D9548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4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Відпустка у зв'язку з вагітністю та пологами: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_Toc216783884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E770DBF" w14:textId="7D0B9E5E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5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Відпустка для лікування: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_Toc216783885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857409C" w14:textId="518D9810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6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Відпустка після звільнення з полону: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_Toc216783886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65693E9" w14:textId="1E7F1399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7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Відпустка по догляду за дитиною: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_Toc216783887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2753993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8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Відпустки для військових, умовно-достроково звільнених від відбування покарання: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_Toc216783888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62E6D67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89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Перенесення та продовження відпусток: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_Toc216783889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E2800AF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0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 w:eastAsia="en-US"/>
          </w:rPr>
          <w:t>Для отримання відпустки відповідно до її типу пишуться рапорти. Приклади рапортів: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_Toc216783890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FAEF224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1" w:history="1">
        <w:r w:rsidRPr="00951EA1">
          <w:rPr>
            <w:rStyle w:val="a6"/>
            <w:rFonts w:ascii="Times New Roman" w:hAnsi="Times New Roman"/>
            <w:bCs/>
            <w:noProof/>
            <w:sz w:val="28"/>
            <w:szCs w:val="28"/>
            <w:lang w:val="uk-UA" w:eastAsia="en-US"/>
          </w:rPr>
          <w:t>Порядок отримання відпустки: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_Toc216783891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58C5499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2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 w:eastAsia="en-US"/>
          </w:rPr>
          <w:t>ВАЖЛИВО!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_Toc216783892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39665CC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3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Госпіталізація у відпустці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_Toc216783893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BCC1275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4" w:history="1">
        <w:r w:rsidRPr="00951EA1">
          <w:rPr>
            <w:rStyle w:val="a6"/>
            <w:rFonts w:ascii="Times New Roman" w:hAnsi="Times New Roman"/>
            <w:b/>
            <w:bCs/>
            <w:noProof/>
            <w:sz w:val="28"/>
            <w:szCs w:val="28"/>
            <w:lang w:val="uk-UA"/>
          </w:rPr>
          <w:t>Проходження ВЛК під час відпустки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_Toc216783894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EECFA0E" w14:textId="77777777" w:rsidR="00951EA1" w:rsidRPr="00951EA1" w:rsidRDefault="00951EA1" w:rsidP="00951EA1">
      <w:pPr>
        <w:pStyle w:val="2"/>
        <w:tabs>
          <w:tab w:val="left" w:pos="720"/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5" w:history="1"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</w:t>
        </w:r>
        <w:r w:rsidRPr="00951EA1">
          <w:rPr>
            <w:rFonts w:ascii="Times New Roman" w:hAnsi="Times New Roman"/>
            <w:noProof/>
            <w:kern w:val="2"/>
            <w:sz w:val="28"/>
            <w:szCs w:val="28"/>
            <w:lang w:val="uk-UA" w:eastAsia="uk-UA"/>
          </w:rPr>
          <w:tab/>
        </w:r>
        <w:r w:rsidRPr="00951EA1">
          <w:rPr>
            <w:rStyle w:val="a6"/>
            <w:rFonts w:ascii="Times New Roman" w:hAnsi="Times New Roman"/>
            <w:i/>
            <w:noProof/>
            <w:sz w:val="28"/>
            <w:szCs w:val="28"/>
            <w:lang w:val="uk-UA"/>
          </w:rPr>
          <w:t>продовження відпустки на певну кількість діб</w:t>
        </w:r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.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_Toc216783895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441C5FA" w14:textId="77777777" w:rsidR="00951EA1" w:rsidRPr="00951EA1" w:rsidRDefault="00951EA1" w:rsidP="00951EA1">
      <w:pPr>
        <w:pStyle w:val="2"/>
        <w:tabs>
          <w:tab w:val="left" w:pos="720"/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6" w:history="1"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</w:t>
        </w:r>
        <w:r w:rsidRPr="00951EA1">
          <w:rPr>
            <w:rFonts w:ascii="Times New Roman" w:hAnsi="Times New Roman"/>
            <w:noProof/>
            <w:kern w:val="2"/>
            <w:sz w:val="28"/>
            <w:szCs w:val="28"/>
            <w:lang w:val="uk-UA" w:eastAsia="uk-UA"/>
          </w:rPr>
          <w:tab/>
        </w:r>
        <w:r w:rsidRPr="00951EA1">
          <w:rPr>
            <w:rStyle w:val="a6"/>
            <w:rFonts w:ascii="Times New Roman" w:hAnsi="Times New Roman"/>
            <w:i/>
            <w:noProof/>
            <w:sz w:val="28"/>
            <w:szCs w:val="28"/>
            <w:lang w:val="uk-UA"/>
          </w:rPr>
          <w:t>продовження лікування в стаціонарі певного напрямку</w:t>
        </w:r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 xml:space="preserve"> (дивись розділ Госпіталізація у відпустці);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_Toc216783896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A54C7F6" w14:textId="77777777" w:rsidR="00951EA1" w:rsidRPr="00951EA1" w:rsidRDefault="00951EA1" w:rsidP="00951EA1">
      <w:pPr>
        <w:pStyle w:val="2"/>
        <w:tabs>
          <w:tab w:val="left" w:pos="720"/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7" w:history="1"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</w:t>
        </w:r>
        <w:r w:rsidRPr="00951EA1">
          <w:rPr>
            <w:rFonts w:ascii="Times New Roman" w:hAnsi="Times New Roman"/>
            <w:noProof/>
            <w:kern w:val="2"/>
            <w:sz w:val="28"/>
            <w:szCs w:val="28"/>
            <w:lang w:val="uk-UA" w:eastAsia="uk-UA"/>
          </w:rPr>
          <w:tab/>
        </w:r>
        <w:r w:rsidRPr="00951EA1">
          <w:rPr>
            <w:rStyle w:val="a6"/>
            <w:rFonts w:ascii="Times New Roman" w:hAnsi="Times New Roman"/>
            <w:i/>
            <w:noProof/>
            <w:sz w:val="28"/>
            <w:szCs w:val="28"/>
            <w:lang w:val="uk-UA"/>
          </w:rPr>
          <w:t>закінчення стаціонарного лікування та амбулаторне спостереження під наглядом лікаря військової частини</w:t>
        </w:r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.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_Toc216783897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187EE6C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8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</w:rPr>
          <w:t>Госпіталізація у відпустці за кордоном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_Toc216783898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6D29F12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899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</w:rPr>
          <w:t>Відпустка для лікування під час службового відрядження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_Toc216783899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92D3680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900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</w:rPr>
          <w:t>Відпустка для лікування після поранення (контузії, травми або каліцтва) під час виконання бойового завдання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_Toc216783900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690B8D9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901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</w:rPr>
          <w:t>Відпустка для лікування під час несення служби за місцем постійної дислокації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_Toc216783901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9102955" w14:textId="77777777" w:rsidR="00951EA1" w:rsidRPr="00951EA1" w:rsidRDefault="00951EA1" w:rsidP="00951EA1">
      <w:pPr>
        <w:pStyle w:val="2"/>
        <w:tabs>
          <w:tab w:val="right" w:pos="967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902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 xml:space="preserve">Важливо! </w:t>
        </w:r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 xml:space="preserve">Під час відпустки необхідно обов’язково стати на облік в ТЦК та СП за місцем проведення відпустки, вказаному у відпускному квитку, а в час повернення – знятись з обліку, про що ставляться відповідні відмітки у відпускному квитку. Після закінчення відпустки військовослужбовець </w:t>
        </w:r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  <w:lang w:val="uk-UA"/>
          </w:rPr>
          <w:t>зобов’язаний</w:t>
        </w:r>
        <w:r w:rsidRPr="00951EA1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 xml:space="preserve"> повернутись до військової частини в строк, вказаний у відпускному квитку.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_Toc216783902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C0E8D2E" w14:textId="77777777" w:rsidR="00951EA1" w:rsidRPr="00951EA1" w:rsidRDefault="00951EA1" w:rsidP="00951EA1">
      <w:pPr>
        <w:pStyle w:val="1"/>
        <w:spacing w:after="0" w:line="240" w:lineRule="auto"/>
        <w:ind w:firstLine="709"/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</w:pPr>
      <w:hyperlink w:anchor="_Toc216783903" w:history="1">
        <w:r w:rsidRPr="00951EA1">
          <w:rPr>
            <w:rStyle w:val="a6"/>
            <w:rFonts w:ascii="Times New Roman" w:hAnsi="Times New Roman"/>
            <w:b/>
            <w:noProof/>
            <w:sz w:val="28"/>
            <w:szCs w:val="28"/>
          </w:rPr>
          <w:t>Якщо військовослужбовець не повернувся з відпустки без поважної причини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_Toc216783903 \h </w:instrTex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951EA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54AD562" w14:textId="77777777" w:rsidR="00BD1851" w:rsidRPr="00951EA1" w:rsidRDefault="006656C8" w:rsidP="00951EA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51EA1"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 w:rsidRPr="00951EA1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2E8E8DE" w14:textId="77777777" w:rsidR="001274DF" w:rsidRPr="00C4231E" w:rsidRDefault="001274DF" w:rsidP="006656C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bookmarkStart w:id="0" w:name="_Toc216783880"/>
      <w:r w:rsidRPr="00C4231E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Загальні положення</w:t>
      </w:r>
      <w:bookmarkEnd w:id="0"/>
    </w:p>
    <w:p w14:paraId="1C3A6571" w14:textId="77777777" w:rsidR="00254032" w:rsidRPr="00C4231E" w:rsidRDefault="00254032" w:rsidP="007F008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Види відпусток</w:t>
      </w:r>
      <w:r w:rsidR="00411D6D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особливості під час воєнного стану</w:t>
      </w:r>
    </w:p>
    <w:p w14:paraId="07525CE5" w14:textId="77777777" w:rsidR="008E6740" w:rsidRPr="00C4231E" w:rsidRDefault="008E6740" w:rsidP="007F0085">
      <w:pPr>
        <w:shd w:val="clear" w:color="auto" w:fill="FFFFFF"/>
        <w:tabs>
          <w:tab w:val="left" w:pos="37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C2838C" w14:textId="77777777" w:rsidR="00851E76" w:rsidRPr="00C4231E" w:rsidRDefault="00851E76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Toc216783881"/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Щорічна </w:t>
      </w:r>
      <w:r w:rsidR="00E22127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основна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відпустка</w:t>
      </w:r>
      <w:r w:rsidR="00134430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1"/>
    </w:p>
    <w:p w14:paraId="2A3D8134" w14:textId="77777777" w:rsidR="00254032" w:rsidRPr="00C4231E" w:rsidRDefault="00254032" w:rsidP="007F008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Тривалість – до 30 днів.</w:t>
      </w:r>
    </w:p>
    <w:p w14:paraId="14927EBC" w14:textId="77777777" w:rsidR="00C61EE6" w:rsidRPr="00C4231E" w:rsidRDefault="00254032" w:rsidP="007F008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Надається частинами, одна з</w:t>
      </w:r>
      <w:r w:rsidR="00CF43DC" w:rsidRPr="00C4231E">
        <w:rPr>
          <w:rFonts w:ascii="Times New Roman" w:hAnsi="Times New Roman"/>
          <w:sz w:val="28"/>
          <w:szCs w:val="28"/>
          <w:lang w:val="uk-UA"/>
        </w:rPr>
        <w:t xml:space="preserve"> яких має бути не менше 15 днів</w:t>
      </w:r>
      <w:r w:rsidR="00A7754A"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4A" w:rsidRPr="00C4231E">
        <w:rPr>
          <w:rFonts w:ascii="Times New Roman" w:hAnsi="Times New Roman"/>
          <w:i/>
          <w:sz w:val="28"/>
          <w:szCs w:val="28"/>
          <w:lang w:val="uk-UA"/>
        </w:rPr>
        <w:t>(рекомендовано дві відпустки по 15 діб</w:t>
      </w:r>
      <w:r w:rsidR="00CF43DC" w:rsidRPr="00C4231E">
        <w:rPr>
          <w:rFonts w:ascii="Times New Roman" w:hAnsi="Times New Roman"/>
          <w:i/>
          <w:sz w:val="28"/>
          <w:szCs w:val="28"/>
          <w:lang w:val="uk-UA"/>
        </w:rPr>
        <w:t>).</w:t>
      </w:r>
    </w:p>
    <w:p w14:paraId="5314B9C7" w14:textId="77777777" w:rsidR="00254032" w:rsidRPr="00C4231E" w:rsidRDefault="00254032" w:rsidP="007F008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 xml:space="preserve">Не враховується час на дорогу до місця </w:t>
      </w:r>
      <w:r w:rsidR="0055496C" w:rsidRPr="00C4231E">
        <w:rPr>
          <w:rFonts w:ascii="Times New Roman" w:hAnsi="Times New Roman"/>
          <w:sz w:val="28"/>
          <w:szCs w:val="28"/>
          <w:lang w:val="uk-UA"/>
        </w:rPr>
        <w:t>проведення відпустки та назад</w:t>
      </w:r>
      <w:r w:rsidR="00A7754A" w:rsidRPr="00C4231E">
        <w:rPr>
          <w:rFonts w:ascii="Times New Roman" w:hAnsi="Times New Roman"/>
          <w:sz w:val="28"/>
          <w:szCs w:val="28"/>
          <w:lang w:val="uk-UA"/>
        </w:rPr>
        <w:t xml:space="preserve"> (до 2 діб в один кінець).</w:t>
      </w:r>
    </w:p>
    <w:p w14:paraId="5D27EC12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985424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E0CE9A" w14:textId="77777777" w:rsidR="003E669B" w:rsidRPr="00C4231E" w:rsidRDefault="00254032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2" w:name="_Toc216783882"/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Додаткові відпустки:</w:t>
      </w:r>
      <w:bookmarkEnd w:id="2"/>
    </w:p>
    <w:p w14:paraId="5862EEDE" w14:textId="77777777" w:rsidR="003E669B" w:rsidRPr="00C4231E" w:rsidRDefault="00254032" w:rsidP="00786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bCs/>
          <w:sz w:val="28"/>
          <w:szCs w:val="28"/>
          <w:lang w:val="uk-UA"/>
        </w:rPr>
        <w:t>Для учасників бойових дій (УБД)</w:t>
      </w:r>
      <w:r w:rsidR="003478E7" w:rsidRPr="00C4231E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 w:rsidR="00BF1883" w:rsidRPr="00C4231E">
        <w:rPr>
          <w:rFonts w:ascii="Times New Roman" w:hAnsi="Times New Roman"/>
          <w:bCs/>
          <w:sz w:val="28"/>
          <w:szCs w:val="28"/>
          <w:lang w:val="uk-UA"/>
        </w:rPr>
        <w:t xml:space="preserve">надається </w:t>
      </w:r>
      <w:r w:rsidR="000869E2" w:rsidRPr="00C4231E">
        <w:rPr>
          <w:rFonts w:ascii="Times New Roman" w:hAnsi="Times New Roman"/>
          <w:iCs/>
          <w:sz w:val="28"/>
          <w:szCs w:val="28"/>
          <w:lang w:val="uk-UA"/>
        </w:rPr>
        <w:t>14 діб</w:t>
      </w:r>
      <w:r w:rsidR="003E669B" w:rsidRPr="00C4231E">
        <w:rPr>
          <w:rFonts w:ascii="Times New Roman" w:hAnsi="Times New Roman"/>
          <w:sz w:val="28"/>
          <w:szCs w:val="28"/>
          <w:lang w:val="uk-UA"/>
        </w:rPr>
        <w:t xml:space="preserve"> додаткової відпустки</w:t>
      </w:r>
      <w:r w:rsidR="003F7936" w:rsidRPr="00C4231E">
        <w:rPr>
          <w:rFonts w:ascii="Times New Roman" w:hAnsi="Times New Roman"/>
          <w:sz w:val="28"/>
          <w:szCs w:val="28"/>
          <w:lang w:val="uk-UA"/>
        </w:rPr>
        <w:t xml:space="preserve"> за рішенням командира частини</w:t>
      </w:r>
      <w:r w:rsidR="006C6263" w:rsidRPr="00C423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6263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грошове забезпечення зберігається</w:t>
      </w:r>
      <w:r w:rsidR="005B1FA3" w:rsidRPr="00C4231E">
        <w:rPr>
          <w:rFonts w:ascii="Times New Roman" w:hAnsi="Times New Roman"/>
          <w:sz w:val="28"/>
          <w:szCs w:val="28"/>
          <w:lang w:val="uk-UA"/>
        </w:rPr>
        <w:t xml:space="preserve"> (Зразок 10).</w:t>
      </w:r>
    </w:p>
    <w:p w14:paraId="66729D7A" w14:textId="77777777" w:rsidR="005C427A" w:rsidRPr="00C4231E" w:rsidRDefault="00E404AC" w:rsidP="00786A89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За </w:t>
      </w:r>
      <w:r w:rsidR="00A33936"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кожну одиницю</w:t>
      </w:r>
      <w:r w:rsidR="00A33936" w:rsidRPr="00C4231E">
        <w:rPr>
          <w:rFonts w:ascii="Times New Roman" w:hAnsi="Times New Roman"/>
          <w:bCs/>
          <w:sz w:val="28"/>
          <w:szCs w:val="28"/>
          <w:lang w:val="uk-UA"/>
        </w:rPr>
        <w:t xml:space="preserve"> знищеної ворожої техніки</w:t>
      </w:r>
      <w:r w:rsidR="003F7936" w:rsidRPr="00C4231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F7936" w:rsidRPr="00C4231E">
        <w:rPr>
          <w:rFonts w:ascii="Times New Roman" w:hAnsi="Times New Roman"/>
          <w:sz w:val="28"/>
          <w:szCs w:val="28"/>
          <w:lang w:val="uk-UA"/>
        </w:rPr>
        <w:t>за рішенням командира частини</w:t>
      </w:r>
      <w:r w:rsidR="00254032" w:rsidRPr="00C4231E">
        <w:rPr>
          <w:rFonts w:ascii="Times New Roman" w:hAnsi="Times New Roman"/>
          <w:sz w:val="28"/>
          <w:szCs w:val="28"/>
          <w:lang w:val="uk-UA"/>
        </w:rPr>
        <w:t>.</w:t>
      </w:r>
      <w:r w:rsidR="006A356A"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393" w:rsidRPr="00C4231E">
        <w:rPr>
          <w:rFonts w:ascii="Times New Roman" w:hAnsi="Times New Roman"/>
          <w:sz w:val="28"/>
          <w:szCs w:val="28"/>
          <w:lang w:val="uk-UA"/>
        </w:rPr>
        <w:t xml:space="preserve">У разі знищення декількох одиниць ворожої техніки, дні відпустки за знищену техніку можуть бути сумовані, а за потреби розбиті на декілька окремих відпусток </w:t>
      </w:r>
      <w:r w:rsidR="00127393" w:rsidRPr="00C4231E">
        <w:rPr>
          <w:rFonts w:ascii="Times New Roman" w:hAnsi="Times New Roman"/>
          <w:i/>
          <w:sz w:val="28"/>
          <w:szCs w:val="28"/>
          <w:lang w:val="uk-UA"/>
        </w:rPr>
        <w:t>(відповідно до переліку знищеної військової ворожої техніки, який представлений нижче)</w:t>
      </w:r>
      <w:r w:rsidR="00127393" w:rsidRPr="00C4231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</w:t>
      </w:r>
      <w:r w:rsidR="006A356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агальна трива</w:t>
      </w:r>
      <w:r w:rsidR="000869E2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лість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відпустки</w:t>
      </w:r>
      <w:r w:rsidR="000869E2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не повинна перевищувати 1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5</w:t>
      </w:r>
      <w:r w:rsidR="006A356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календарних днів на рік</w:t>
      </w:r>
      <w:r w:rsidR="0054237E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, 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грошове забезпечення зберігається</w:t>
      </w:r>
      <w:r w:rsidR="005B1FA3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(Зразок 11)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.</w:t>
      </w:r>
    </w:p>
    <w:p w14:paraId="56104190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танку – 3 дні;</w:t>
      </w:r>
    </w:p>
    <w:p w14:paraId="48B00EE6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Б</w:t>
      </w:r>
      <w:r w:rsidR="00BC577B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МД, БТР, КШМ, БМП, артилерійської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система – 3 дні;</w:t>
      </w:r>
    </w:p>
    <w:p w14:paraId="25386260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броне- або вантажного автомобілю – 2 дні;</w:t>
      </w:r>
    </w:p>
    <w:p w14:paraId="7F22C806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самохідної артилерійської установки, РСЗВ – 3 дні;</w:t>
      </w:r>
    </w:p>
    <w:p w14:paraId="7460957F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засобу контрбатарейної боротьби – 2 дні;</w:t>
      </w:r>
    </w:p>
    <w:p w14:paraId="38542B23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військового літаку – 5 днів;</w:t>
      </w:r>
    </w:p>
    <w:p w14:paraId="1007BD40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військового вертольоту – 4 дні;</w:t>
      </w:r>
    </w:p>
    <w:p w14:paraId="13F40A6F" w14:textId="77777777" w:rsidR="00E404AC" w:rsidRPr="00C4231E" w:rsidRDefault="00E404AC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військового корабля – 5 днів;</w:t>
      </w:r>
    </w:p>
    <w:p w14:paraId="1440F10F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легкого БПЛА (до 70 км, 20-50 кг) – 1 день;</w:t>
      </w:r>
    </w:p>
    <w:p w14:paraId="1A6C90C9" w14:textId="77777777" w:rsidR="005C427A" w:rsidRPr="00C4231E" w:rsidRDefault="005C427A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середнього БПЛА (70-300 км, 150-500 кг) –</w:t>
      </w:r>
      <w:r w:rsidR="004B5E49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2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</w:t>
      </w:r>
      <w:r w:rsidR="004B5E49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дні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;</w:t>
      </w:r>
    </w:p>
    <w:p w14:paraId="51FB3BAC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важкого БПЛА (300-1500 км, &gt;500 кг) – 3 дні;</w:t>
      </w:r>
    </w:p>
    <w:p w14:paraId="2E2D085B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крилатої/балістичної ракети – 3 дні;</w:t>
      </w:r>
    </w:p>
    <w:p w14:paraId="10A660DB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зенітно-ракетного комплексу – 4 дні;</w:t>
      </w:r>
    </w:p>
    <w:p w14:paraId="59DE6435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радіолокаційної системи (ППО) – 4 дні;</w:t>
      </w:r>
    </w:p>
    <w:p w14:paraId="43B73D5D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засобу радіоелектронної боротьби – 2 дні;</w:t>
      </w:r>
    </w:p>
    <w:p w14:paraId="67B9F924" w14:textId="77777777" w:rsidR="007D31B8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засобу радіоелектронної розвідки – 2 дні;</w:t>
      </w:r>
    </w:p>
    <w:p w14:paraId="6497CA8B" w14:textId="77777777" w:rsidR="008E6740" w:rsidRPr="00C4231E" w:rsidRDefault="007D31B8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Знищення комплексу дальнього візуального спостереження – 4 дні.</w:t>
      </w:r>
    </w:p>
    <w:p w14:paraId="2E4228FD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4231E">
        <w:rPr>
          <w:rFonts w:ascii="Times New Roman" w:hAnsi="Times New Roman"/>
          <w:bCs/>
          <w:sz w:val="28"/>
          <w:szCs w:val="28"/>
          <w:u w:val="single"/>
          <w:lang w:val="uk-UA"/>
        </w:rPr>
        <w:t>Чим можна підтвердити знищення ворожої техніки</w:t>
      </w:r>
      <w:r w:rsidRPr="00C4231E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14:paraId="3B2B3A5E" w14:textId="77777777" w:rsidR="008E6740" w:rsidRPr="00C4231E" w:rsidRDefault="008E6740" w:rsidP="007F0085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журнал бойових дій (журнал ведення оперативної обстановки);</w:t>
      </w:r>
    </w:p>
    <w:p w14:paraId="046AF46E" w14:textId="77777777" w:rsidR="008E6740" w:rsidRPr="00C4231E" w:rsidRDefault="008E6740" w:rsidP="007F0085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рапорт (донесення) командира підрозділу або групи, в якому детально зазначаються обставини, місце, дата, час, спосіб та тип знищеної техніки;</w:t>
      </w:r>
    </w:p>
    <w:p w14:paraId="162FCFFE" w14:textId="77777777" w:rsidR="008E6740" w:rsidRPr="00C4231E" w:rsidRDefault="008E6740" w:rsidP="007F0085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lastRenderedPageBreak/>
        <w:t>донесення (доповідь, рапорт) командирів суміжних (розвідувальних) підрозділів, які за результатами спостереження підтверджують знищення техніки;</w:t>
      </w:r>
    </w:p>
    <w:p w14:paraId="434B074F" w14:textId="77777777" w:rsidR="008E6740" w:rsidRPr="00C4231E" w:rsidRDefault="008E6740" w:rsidP="007F0085">
      <w:pPr>
        <w:numPr>
          <w:ilvl w:val="0"/>
          <w:numId w:val="16"/>
        </w:numPr>
        <w:spacing w:after="0" w:line="240" w:lineRule="auto"/>
        <w:ind w:left="0" w:firstLine="709"/>
        <w:jc w:val="both"/>
        <w:textAlignment w:val="baseline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відеофіксація, відеозапис відображення повітряної обстановки бойових машин ППО під час бойової роботи.</w:t>
      </w:r>
    </w:p>
    <w:p w14:paraId="306438D8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FE57377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8B4A29" w14:textId="77777777" w:rsidR="007F0085" w:rsidRPr="00C4231E" w:rsidRDefault="00254032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" w:name="_Toc216783883"/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Відпустка за сімейними обставинами</w:t>
      </w:r>
      <w:r w:rsidR="00F41F05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 чи з інших поважних причин</w:t>
      </w:r>
      <w:r w:rsidR="004F2F31" w:rsidRPr="00C4231E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bookmarkEnd w:id="3"/>
    </w:p>
    <w:p w14:paraId="2AA8EDFF" w14:textId="0DA9DC61" w:rsidR="00BB1FDC" w:rsidRPr="00C4231E" w:rsidRDefault="004F2F31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bCs/>
          <w:i/>
          <w:sz w:val="28"/>
          <w:szCs w:val="28"/>
          <w:lang w:val="uk-UA"/>
        </w:rPr>
        <w:t>тривалістю до 10 діб</w:t>
      </w:r>
      <w:r w:rsidR="0020173A" w:rsidRPr="00C4231E">
        <w:rPr>
          <w:rFonts w:ascii="Times New Roman" w:hAnsi="Times New Roman"/>
          <w:bCs/>
          <w:i/>
          <w:sz w:val="28"/>
          <w:szCs w:val="28"/>
          <w:lang w:val="uk-UA"/>
        </w:rPr>
        <w:t xml:space="preserve"> зі збереженням грошового забезпечення</w:t>
      </w:r>
      <w:r w:rsidRPr="00C4231E">
        <w:rPr>
          <w:rFonts w:ascii="Times New Roman" w:hAnsi="Times New Roman"/>
          <w:bCs/>
          <w:i/>
          <w:sz w:val="28"/>
          <w:szCs w:val="28"/>
          <w:lang w:val="uk-UA"/>
        </w:rPr>
        <w:t>, без урахування часу, необхідного для проїзду в межах України до місця проведення відпустки та назад, але не більше 2 діб в один кінець</w:t>
      </w:r>
      <w:r w:rsidR="00254032" w:rsidRPr="00C4231E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DBF2714" w14:textId="598BA17A" w:rsidR="00786A89" w:rsidRPr="00786A89" w:rsidRDefault="004F2F31" w:rsidP="006C13B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51EA1">
        <w:rPr>
          <w:sz w:val="28"/>
          <w:szCs w:val="28"/>
          <w:lang w:val="uk-UA"/>
        </w:rPr>
        <w:t xml:space="preserve">Укладання шлюбу </w:t>
      </w:r>
      <w:r w:rsidR="009F23FE">
        <w:rPr>
          <w:sz w:val="28"/>
          <w:szCs w:val="28"/>
          <w:lang w:val="uk-UA"/>
        </w:rPr>
        <w:t>(рапорт Зразок 3)</w:t>
      </w:r>
      <w:r w:rsidR="009F23FE" w:rsidRPr="006C13B6">
        <w:rPr>
          <w:sz w:val="28"/>
          <w:szCs w:val="28"/>
          <w:lang w:val="uk-UA"/>
        </w:rPr>
        <w:t xml:space="preserve"> </w:t>
      </w:r>
      <w:r w:rsidR="00427620" w:rsidRPr="00951EA1">
        <w:rPr>
          <w:sz w:val="28"/>
          <w:szCs w:val="28"/>
          <w:lang w:val="uk-UA"/>
        </w:rPr>
        <w:t>(надається на підставі «</w:t>
      </w:r>
      <w:r w:rsidR="00427620" w:rsidRPr="006C13B6">
        <w:rPr>
          <w:sz w:val="28"/>
          <w:szCs w:val="28"/>
          <w:lang w:val="uk-UA"/>
        </w:rPr>
        <w:t>Заяви п</w:t>
      </w:r>
      <w:r w:rsidR="00A814DD" w:rsidRPr="006C13B6">
        <w:rPr>
          <w:sz w:val="28"/>
          <w:szCs w:val="28"/>
          <w:lang w:val="uk-UA"/>
        </w:rPr>
        <w:t xml:space="preserve">ро державну реєстрацію шлюбу»). </w:t>
      </w:r>
      <w:r w:rsidR="00427620" w:rsidRPr="006C13B6">
        <w:rPr>
          <w:sz w:val="28"/>
          <w:szCs w:val="28"/>
          <w:lang w:val="uk-UA"/>
        </w:rPr>
        <w:t>Після одруження та повернення до військової частини військовослужбовець повинен надати копію «Свідоцтва про шлюб».</w:t>
      </w:r>
    </w:p>
    <w:p w14:paraId="194B0322" w14:textId="77777777" w:rsidR="00427620" w:rsidRPr="00951EA1" w:rsidRDefault="00427620" w:rsidP="006C13B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C13B6">
        <w:rPr>
          <w:sz w:val="28"/>
          <w:szCs w:val="28"/>
          <w:lang w:val="uk-UA"/>
        </w:rPr>
        <w:t xml:space="preserve">У разі </w:t>
      </w:r>
      <w:r w:rsidR="00DF63FE" w:rsidRPr="006C13B6">
        <w:rPr>
          <w:sz w:val="28"/>
          <w:szCs w:val="28"/>
          <w:lang w:val="uk-UA"/>
        </w:rPr>
        <w:t>ненадання підтверджувальних документів</w:t>
      </w:r>
      <w:r w:rsidR="001407BF" w:rsidRPr="006C13B6">
        <w:rPr>
          <w:sz w:val="28"/>
          <w:szCs w:val="28"/>
          <w:lang w:val="uk-UA"/>
        </w:rPr>
        <w:t>,</w:t>
      </w:r>
      <w:r w:rsidR="002378CD" w:rsidRPr="006C13B6">
        <w:rPr>
          <w:sz w:val="28"/>
          <w:szCs w:val="28"/>
          <w:lang w:val="uk-UA"/>
        </w:rPr>
        <w:t xml:space="preserve"> КОМАНДИР ПІДРОЗДІЛУ подає рапорт про призначення</w:t>
      </w:r>
      <w:r w:rsidR="001407BF" w:rsidRPr="006C13B6">
        <w:rPr>
          <w:sz w:val="28"/>
          <w:szCs w:val="28"/>
          <w:lang w:val="uk-UA"/>
        </w:rPr>
        <w:t xml:space="preserve"> </w:t>
      </w:r>
      <w:r w:rsidR="002378CD" w:rsidRPr="006C13B6">
        <w:rPr>
          <w:sz w:val="28"/>
          <w:szCs w:val="28"/>
          <w:lang w:val="uk-UA"/>
        </w:rPr>
        <w:t>СЛУЖБОВОГО</w:t>
      </w:r>
      <w:r w:rsidR="00000752" w:rsidRPr="006C13B6">
        <w:rPr>
          <w:sz w:val="28"/>
          <w:szCs w:val="28"/>
          <w:lang w:val="uk-UA"/>
        </w:rPr>
        <w:t xml:space="preserve"> РОЗСЛІДУВАННЯ</w:t>
      </w:r>
      <w:r w:rsidR="00910C4E" w:rsidRPr="006C13B6">
        <w:rPr>
          <w:sz w:val="28"/>
          <w:szCs w:val="28"/>
          <w:lang w:val="uk-UA"/>
        </w:rPr>
        <w:t xml:space="preserve"> (Зразок 12)</w:t>
      </w:r>
      <w:r w:rsidR="00000752" w:rsidRPr="006C13B6">
        <w:rPr>
          <w:sz w:val="28"/>
          <w:szCs w:val="28"/>
          <w:lang w:val="uk-UA"/>
        </w:rPr>
        <w:t xml:space="preserve"> за результатами якого</w:t>
      </w:r>
      <w:r w:rsidR="00713AE8" w:rsidRPr="006C13B6">
        <w:rPr>
          <w:sz w:val="28"/>
          <w:szCs w:val="28"/>
          <w:lang w:val="uk-UA"/>
        </w:rPr>
        <w:t xml:space="preserve">, у разі встановлення вини та відсутності поважних причин, притягується до повної матеріальної відповідальності з вирахуванням частини грошового забезпечення за </w:t>
      </w:r>
      <w:r w:rsidR="00000752" w:rsidRPr="00951EA1">
        <w:rPr>
          <w:sz w:val="28"/>
          <w:szCs w:val="28"/>
          <w:lang w:val="uk-UA"/>
        </w:rPr>
        <w:t xml:space="preserve">період </w:t>
      </w:r>
      <w:r w:rsidR="00713AE8" w:rsidRPr="00951EA1">
        <w:rPr>
          <w:sz w:val="28"/>
          <w:szCs w:val="28"/>
          <w:lang w:val="uk-UA"/>
        </w:rPr>
        <w:t>проведеної відпустки</w:t>
      </w:r>
      <w:r w:rsidR="00000752" w:rsidRPr="00951EA1">
        <w:rPr>
          <w:sz w:val="28"/>
          <w:szCs w:val="28"/>
          <w:lang w:val="uk-UA"/>
        </w:rPr>
        <w:t>.</w:t>
      </w:r>
    </w:p>
    <w:p w14:paraId="6DC3F329" w14:textId="77777777" w:rsidR="00EE4ED5" w:rsidRPr="00C4231E" w:rsidRDefault="00DF63FE" w:rsidP="00786A8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4231E">
        <w:rPr>
          <w:sz w:val="28"/>
          <w:szCs w:val="28"/>
          <w:lang w:val="uk-UA"/>
        </w:rPr>
        <w:t>Т</w:t>
      </w:r>
      <w:r w:rsidR="00EE4ED5" w:rsidRPr="00C4231E">
        <w:rPr>
          <w:sz w:val="28"/>
          <w:szCs w:val="28"/>
          <w:lang w:val="uk-UA"/>
        </w:rPr>
        <w:t>яжкого стану здоров'я або смерті рідних по крові або по шлюбу:</w:t>
      </w:r>
    </w:p>
    <w:p w14:paraId="1154547F" w14:textId="77777777" w:rsidR="00EE4ED5" w:rsidRPr="00C4231E" w:rsidRDefault="00EE4ED5" w:rsidP="007F008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149"/>
      <w:bookmarkEnd w:id="4"/>
      <w:r w:rsidRPr="00C4231E">
        <w:rPr>
          <w:sz w:val="28"/>
          <w:szCs w:val="28"/>
          <w:lang w:val="uk-UA"/>
        </w:rPr>
        <w:t>а) дружини (чоловіка), батька (матері), вітчима (мачухи), сина (дочки), пасинка (падчерки), рідного брата (рідної сестри) військовослужбовця, батька (матері) подружжя або особи, на вихованні якої п</w:t>
      </w:r>
      <w:r w:rsidR="004F2F31" w:rsidRPr="00C4231E">
        <w:rPr>
          <w:sz w:val="28"/>
          <w:szCs w:val="28"/>
          <w:lang w:val="uk-UA"/>
        </w:rPr>
        <w:t xml:space="preserve">еребував військовослужбовець </w:t>
      </w:r>
      <w:r w:rsidR="008B2331" w:rsidRPr="00C4231E">
        <w:rPr>
          <w:sz w:val="28"/>
          <w:szCs w:val="28"/>
          <w:lang w:val="uk-UA"/>
        </w:rPr>
        <w:t>(надається на підставі медичної довідки про травму/захворювання, свідоцтва про смерть</w:t>
      </w:r>
      <w:r w:rsidR="0020173A" w:rsidRPr="00C4231E">
        <w:rPr>
          <w:sz w:val="28"/>
          <w:szCs w:val="28"/>
          <w:lang w:val="uk-UA"/>
        </w:rPr>
        <w:t xml:space="preserve"> та документ що підтверджує спорідненість</w:t>
      </w:r>
      <w:r w:rsidR="008B2331" w:rsidRPr="00C4231E">
        <w:rPr>
          <w:sz w:val="28"/>
          <w:szCs w:val="28"/>
          <w:lang w:val="uk-UA"/>
        </w:rPr>
        <w:t>)</w:t>
      </w:r>
      <w:r w:rsidR="00980E63">
        <w:rPr>
          <w:sz w:val="28"/>
          <w:szCs w:val="28"/>
          <w:lang w:val="uk-UA"/>
        </w:rPr>
        <w:t xml:space="preserve"> (Зразок 3)</w:t>
      </w:r>
      <w:r w:rsidR="008B2331" w:rsidRPr="00C4231E">
        <w:rPr>
          <w:sz w:val="28"/>
          <w:szCs w:val="28"/>
          <w:lang w:val="uk-UA"/>
        </w:rPr>
        <w:t>.</w:t>
      </w:r>
    </w:p>
    <w:p w14:paraId="6B3A557D" w14:textId="77777777" w:rsidR="00EE4ED5" w:rsidRPr="00C4231E" w:rsidRDefault="004F2F31" w:rsidP="007F008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150"/>
      <w:bookmarkEnd w:id="5"/>
      <w:r w:rsidRPr="00C4231E">
        <w:rPr>
          <w:sz w:val="28"/>
          <w:szCs w:val="28"/>
          <w:lang w:val="uk-UA"/>
        </w:rPr>
        <w:t xml:space="preserve">б) інших рідних </w:t>
      </w:r>
      <w:r w:rsidR="008B2331" w:rsidRPr="00C4231E">
        <w:rPr>
          <w:sz w:val="28"/>
          <w:szCs w:val="28"/>
          <w:lang w:val="uk-UA"/>
        </w:rPr>
        <w:t>надається на підставі медичної довідки про травму/захворювання, свідоцтва про смерть)</w:t>
      </w:r>
      <w:r w:rsidR="00980E63">
        <w:rPr>
          <w:sz w:val="28"/>
          <w:szCs w:val="28"/>
          <w:lang w:val="uk-UA"/>
        </w:rPr>
        <w:t xml:space="preserve"> (Зразок 3)</w:t>
      </w:r>
      <w:r w:rsidR="008B2331" w:rsidRPr="00C4231E">
        <w:rPr>
          <w:sz w:val="28"/>
          <w:szCs w:val="28"/>
          <w:lang w:val="uk-UA"/>
        </w:rPr>
        <w:t>.</w:t>
      </w:r>
    </w:p>
    <w:p w14:paraId="37EE95F2" w14:textId="77777777" w:rsidR="00F41F05" w:rsidRPr="00C4231E" w:rsidRDefault="00F41F05" w:rsidP="00786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Пожежа, стихійне лихо, що за</w:t>
      </w:r>
      <w:r w:rsidR="00D3109F" w:rsidRPr="00C4231E">
        <w:rPr>
          <w:rFonts w:ascii="Times New Roman" w:hAnsi="Times New Roman"/>
          <w:sz w:val="28"/>
          <w:szCs w:val="28"/>
          <w:lang w:val="uk-UA"/>
        </w:rPr>
        <w:t>чепило сім’ю чи родичів</w:t>
      </w:r>
      <w:r w:rsidR="00C61EE6"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79CB" w:rsidRPr="00C4231E">
        <w:rPr>
          <w:rFonts w:ascii="Times New Roman" w:hAnsi="Times New Roman"/>
          <w:sz w:val="28"/>
          <w:szCs w:val="28"/>
          <w:lang w:val="uk-UA"/>
        </w:rPr>
        <w:t>(</w:t>
      </w:r>
      <w:r w:rsidR="008A742A" w:rsidRPr="00C4231E">
        <w:rPr>
          <w:rFonts w:ascii="Times New Roman" w:hAnsi="Times New Roman"/>
          <w:sz w:val="28"/>
          <w:szCs w:val="28"/>
          <w:lang w:val="uk-UA"/>
        </w:rPr>
        <w:t xml:space="preserve">надається </w:t>
      </w:r>
      <w:r w:rsidR="00C61EE6" w:rsidRPr="00C4231E">
        <w:rPr>
          <w:rFonts w:ascii="Times New Roman" w:hAnsi="Times New Roman"/>
          <w:sz w:val="28"/>
          <w:szCs w:val="28"/>
          <w:lang w:val="uk-UA"/>
        </w:rPr>
        <w:t>на підставі довідки</w:t>
      </w:r>
      <w:r w:rsidR="008A79CB" w:rsidRPr="00C4231E">
        <w:rPr>
          <w:rFonts w:ascii="Times New Roman" w:hAnsi="Times New Roman"/>
          <w:sz w:val="28"/>
          <w:szCs w:val="28"/>
          <w:lang w:val="uk-UA"/>
        </w:rPr>
        <w:t xml:space="preserve"> про завдану шкоду майна</w:t>
      </w:r>
      <w:r w:rsidR="00C61EE6" w:rsidRPr="00C4231E">
        <w:rPr>
          <w:rFonts w:ascii="Times New Roman" w:hAnsi="Times New Roman"/>
          <w:sz w:val="28"/>
          <w:szCs w:val="28"/>
          <w:lang w:val="uk-UA"/>
        </w:rPr>
        <w:t>, яка надається органом</w:t>
      </w:r>
      <w:r w:rsidR="008A79CB" w:rsidRPr="00C4231E">
        <w:rPr>
          <w:rFonts w:ascii="Times New Roman" w:hAnsi="Times New Roman"/>
          <w:sz w:val="28"/>
          <w:szCs w:val="28"/>
          <w:lang w:val="uk-UA"/>
        </w:rPr>
        <w:t xml:space="preserve"> місцевої виконавчої влади</w:t>
      </w:r>
      <w:r w:rsidR="008A79CB" w:rsidRPr="00980E63">
        <w:rPr>
          <w:rFonts w:ascii="Times New Roman" w:hAnsi="Times New Roman"/>
          <w:sz w:val="28"/>
          <w:szCs w:val="28"/>
          <w:lang w:val="uk-UA"/>
        </w:rPr>
        <w:t>)</w:t>
      </w:r>
      <w:r w:rsidR="00980E63" w:rsidRPr="00980E63">
        <w:rPr>
          <w:rFonts w:ascii="Times New Roman" w:hAnsi="Times New Roman"/>
          <w:sz w:val="28"/>
          <w:szCs w:val="28"/>
          <w:lang w:val="uk-UA"/>
        </w:rPr>
        <w:t xml:space="preserve"> (Зразок 3)</w:t>
      </w:r>
      <w:r w:rsidR="00C61EE6" w:rsidRPr="00980E63">
        <w:rPr>
          <w:rFonts w:ascii="Times New Roman" w:hAnsi="Times New Roman"/>
          <w:sz w:val="28"/>
          <w:szCs w:val="28"/>
          <w:lang w:val="uk-UA"/>
        </w:rPr>
        <w:t>.</w:t>
      </w:r>
    </w:p>
    <w:p w14:paraId="56FB305E" w14:textId="77777777" w:rsidR="00630FE4" w:rsidRPr="00C4231E" w:rsidRDefault="004F2F31" w:rsidP="00786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В інших виняткових випадках, коли присутність військовослужбовця в сім'ї необхідна, за рішенням командира</w:t>
      </w:r>
      <w:r w:rsidR="00980E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E63" w:rsidRPr="00980E63">
        <w:rPr>
          <w:rFonts w:ascii="Times New Roman" w:hAnsi="Times New Roman"/>
          <w:sz w:val="28"/>
          <w:szCs w:val="28"/>
          <w:lang w:val="uk-UA"/>
        </w:rPr>
        <w:t>(Зразок 3)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D7B5C9D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textAlignment w:val="baseline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14:paraId="009CE468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textAlignment w:val="baseline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14:paraId="1DF31684" w14:textId="1A8C829C" w:rsidR="00630FE4" w:rsidRPr="00C4231E" w:rsidRDefault="00630FE4" w:rsidP="006656C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bookmarkStart w:id="6" w:name="_Toc216783884"/>
      <w:r w:rsidRPr="00C4231E">
        <w:rPr>
          <w:rFonts w:ascii="Times New Roman" w:hAnsi="Times New Roman"/>
          <w:b/>
          <w:sz w:val="28"/>
          <w:szCs w:val="28"/>
          <w:lang w:val="uk-UA"/>
        </w:rPr>
        <w:t>Відпустка у зв'язку з вагітністю та пологами:</w:t>
      </w:r>
      <w:bookmarkEnd w:id="6"/>
    </w:p>
    <w:p w14:paraId="11B38A4B" w14:textId="77777777" w:rsidR="00630FE4" w:rsidRPr="00C4231E" w:rsidRDefault="00630FE4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4231E">
        <w:rPr>
          <w:sz w:val="28"/>
          <w:szCs w:val="28"/>
          <w:lang w:val="uk-UA"/>
        </w:rPr>
        <w:t xml:space="preserve">Надається на підставі рішення ВЛК (госпітальної або гарнізонної). </w:t>
      </w:r>
      <w:r w:rsidRPr="00C4231E">
        <w:rPr>
          <w:rStyle w:val="a5"/>
          <w:b w:val="0"/>
          <w:sz w:val="28"/>
          <w:szCs w:val="28"/>
          <w:bdr w:val="none" w:sz="0" w:space="0" w:color="auto" w:frame="1"/>
          <w:lang w:val="uk-UA"/>
        </w:rPr>
        <w:t>Тривалість</w:t>
      </w:r>
      <w:r w:rsidRPr="00C4231E">
        <w:rPr>
          <w:sz w:val="28"/>
          <w:szCs w:val="28"/>
          <w:lang w:val="uk-UA"/>
        </w:rPr>
        <w:t>: до пологів – 70 днів, після пологів</w:t>
      </w:r>
      <w:r w:rsidR="000344A4" w:rsidRPr="00C4231E">
        <w:rPr>
          <w:sz w:val="28"/>
          <w:szCs w:val="28"/>
          <w:lang w:val="uk-UA"/>
        </w:rPr>
        <w:t xml:space="preserve"> –</w:t>
      </w:r>
      <w:r w:rsidRPr="00C4231E">
        <w:rPr>
          <w:sz w:val="28"/>
          <w:szCs w:val="28"/>
          <w:lang w:val="uk-UA"/>
        </w:rPr>
        <w:t xml:space="preserve"> 56 днів, у випадку ускладнених пологів або народження двійні й більше – 70 днів.</w:t>
      </w:r>
    </w:p>
    <w:p w14:paraId="2FCD110A" w14:textId="77777777" w:rsidR="007678FF" w:rsidRPr="00C4231E" w:rsidRDefault="00630FE4" w:rsidP="007F0085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4231E">
        <w:rPr>
          <w:rStyle w:val="a5"/>
          <w:b w:val="0"/>
          <w:sz w:val="28"/>
          <w:szCs w:val="28"/>
          <w:bdr w:val="none" w:sz="0" w:space="0" w:color="auto" w:frame="1"/>
          <w:lang w:val="uk-UA"/>
        </w:rPr>
        <w:t>Грошове забезпечення</w:t>
      </w:r>
      <w:r w:rsidR="00C70CC7" w:rsidRPr="00C4231E">
        <w:rPr>
          <w:sz w:val="28"/>
          <w:szCs w:val="28"/>
          <w:lang w:val="uk-UA"/>
        </w:rPr>
        <w:t xml:space="preserve"> зберігається повністю </w:t>
      </w:r>
      <w:r w:rsidRPr="00C4231E">
        <w:rPr>
          <w:sz w:val="28"/>
          <w:szCs w:val="28"/>
          <w:lang w:val="uk-UA"/>
        </w:rPr>
        <w:t xml:space="preserve">у розмірі, який жінка отримувала б за службу у цей період. </w:t>
      </w:r>
      <w:r w:rsidRPr="00C4231E">
        <w:rPr>
          <w:rStyle w:val="a5"/>
          <w:b w:val="0"/>
          <w:sz w:val="28"/>
          <w:szCs w:val="28"/>
          <w:bdr w:val="none" w:sz="0" w:space="0" w:color="auto" w:frame="1"/>
          <w:lang w:val="uk-UA"/>
        </w:rPr>
        <w:t>Я</w:t>
      </w:r>
      <w:r w:rsidRPr="00C4231E">
        <w:rPr>
          <w:sz w:val="28"/>
          <w:szCs w:val="28"/>
          <w:lang w:val="uk-UA"/>
        </w:rPr>
        <w:t>кщо щорічна основна відпустка збігається з декретною, її переносять або подовжують за рішенням командира.</w:t>
      </w:r>
    </w:p>
    <w:p w14:paraId="691367C9" w14:textId="77777777" w:rsidR="00951EA1" w:rsidRDefault="00951EA1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7" w:name="_Toc216783885"/>
    </w:p>
    <w:p w14:paraId="28818697" w14:textId="77777777" w:rsidR="00951EA1" w:rsidRDefault="00951EA1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1514B1" w14:textId="77777777" w:rsidR="001274DF" w:rsidRPr="00C4231E" w:rsidRDefault="001274DF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Відпустка для лікування:</w:t>
      </w:r>
      <w:bookmarkEnd w:id="7"/>
    </w:p>
    <w:p w14:paraId="1FC788DE" w14:textId="77777777" w:rsidR="009716EA" w:rsidRPr="00C4231E" w:rsidRDefault="001274DF" w:rsidP="00786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Надається у разі поранень, травм або отримання захворювань під час</w:t>
      </w:r>
      <w:r w:rsidR="001A29AA" w:rsidRPr="00C4231E">
        <w:rPr>
          <w:rFonts w:ascii="Times New Roman" w:hAnsi="Times New Roman"/>
          <w:sz w:val="28"/>
          <w:szCs w:val="28"/>
          <w:lang w:val="uk-UA"/>
        </w:rPr>
        <w:t xml:space="preserve"> виконанн</w:t>
      </w:r>
      <w:r w:rsidR="00C61EE6" w:rsidRPr="00C4231E">
        <w:rPr>
          <w:rFonts w:ascii="Times New Roman" w:hAnsi="Times New Roman"/>
          <w:sz w:val="28"/>
          <w:szCs w:val="28"/>
          <w:lang w:val="uk-UA"/>
        </w:rPr>
        <w:t>я службових обов'язків</w:t>
      </w:r>
      <w:r w:rsidR="00C27AE7"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0109" w:rsidRPr="00C4231E">
        <w:rPr>
          <w:rFonts w:ascii="Times New Roman" w:hAnsi="Times New Roman"/>
          <w:sz w:val="28"/>
          <w:szCs w:val="28"/>
          <w:lang w:val="uk-UA"/>
        </w:rPr>
        <w:t>(виключ</w:t>
      </w:r>
      <w:r w:rsidR="0020173A" w:rsidRPr="00C4231E">
        <w:rPr>
          <w:rFonts w:ascii="Times New Roman" w:hAnsi="Times New Roman"/>
          <w:sz w:val="28"/>
          <w:szCs w:val="28"/>
          <w:lang w:val="uk-UA"/>
        </w:rPr>
        <w:t>но за рішенням військово-лікарської комісії на визначений в рішенні термін</w:t>
      </w:r>
      <w:r w:rsidR="00D40109" w:rsidRPr="00C4231E">
        <w:rPr>
          <w:rFonts w:ascii="Times New Roman" w:hAnsi="Times New Roman"/>
          <w:sz w:val="28"/>
          <w:szCs w:val="28"/>
          <w:lang w:val="uk-UA"/>
        </w:rPr>
        <w:t>)</w:t>
      </w:r>
      <w:r w:rsidR="00C61EE6" w:rsidRPr="00C4231E">
        <w:rPr>
          <w:rFonts w:ascii="Times New Roman" w:hAnsi="Times New Roman"/>
          <w:sz w:val="28"/>
          <w:szCs w:val="28"/>
          <w:lang w:val="uk-UA"/>
        </w:rPr>
        <w:t>.</w:t>
      </w:r>
    </w:p>
    <w:p w14:paraId="44DA79D3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8070F1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679867F" w14:textId="77777777" w:rsidR="009716EA" w:rsidRPr="00C4231E" w:rsidRDefault="009716EA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8" w:name="_Toc216783886"/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Відпустка після звільнення з полону</w:t>
      </w:r>
      <w:r w:rsidR="00FC1E0A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bookmarkEnd w:id="8"/>
    </w:p>
    <w:p w14:paraId="6F2991C5" w14:textId="77777777" w:rsidR="009716EA" w:rsidRPr="00C4231E" w:rsidRDefault="009716EA" w:rsidP="00786A89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Якщо військовос</w:t>
      </w:r>
      <w:r w:rsidR="001A29A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лужбовець, звільнений з полону </w:t>
      </w: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має потребу у відпочинку, то за його бажанням йому надається додаткова відпустка зі збереженням грошового забезпечення тривалістю 90 календа</w:t>
      </w:r>
      <w:r w:rsidR="00FC1E0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рних днів без поділу на частини</w:t>
      </w:r>
      <w:r w:rsidR="00F9767B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 xml:space="preserve"> </w:t>
      </w:r>
      <w:r w:rsidR="00F9767B" w:rsidRPr="00C4231E">
        <w:rPr>
          <w:rFonts w:ascii="Times New Roman" w:hAnsi="Times New Roman"/>
          <w:sz w:val="28"/>
          <w:szCs w:val="28"/>
          <w:lang w:val="uk-UA"/>
        </w:rPr>
        <w:t>(крім військовослужбовців, які висловили бажання звільнитися з військової служби після звільнення з полону)</w:t>
      </w:r>
      <w:r w:rsidR="005C427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.</w:t>
      </w:r>
    </w:p>
    <w:p w14:paraId="28CA3864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b/>
          <w:sz w:val="28"/>
          <w:szCs w:val="28"/>
          <w:lang w:val="uk-UA"/>
        </w:rPr>
      </w:pPr>
    </w:p>
    <w:p w14:paraId="70E217B0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b/>
          <w:sz w:val="28"/>
          <w:szCs w:val="28"/>
          <w:lang w:val="uk-UA"/>
        </w:rPr>
      </w:pPr>
    </w:p>
    <w:p w14:paraId="2CB3A018" w14:textId="77777777" w:rsidR="003300EB" w:rsidRPr="00C4231E" w:rsidRDefault="003300EB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Style w:val="selectable-text"/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bookmarkStart w:id="9" w:name="_Toc216783887"/>
      <w:r w:rsidRPr="00C4231E">
        <w:rPr>
          <w:rStyle w:val="selectable-text"/>
          <w:rFonts w:ascii="Times New Roman" w:hAnsi="Times New Roman"/>
          <w:b/>
          <w:sz w:val="28"/>
          <w:szCs w:val="28"/>
          <w:lang w:val="uk-UA"/>
        </w:rPr>
        <w:t xml:space="preserve">Відпустка по </w:t>
      </w:r>
      <w:r w:rsidRPr="00C4231E">
        <w:rPr>
          <w:rStyle w:val="selectable-text"/>
          <w:rFonts w:ascii="Times New Roman" w:hAnsi="Times New Roman"/>
          <w:b/>
          <w:color w:val="000000" w:themeColor="text1"/>
          <w:sz w:val="28"/>
          <w:szCs w:val="28"/>
          <w:lang w:val="uk-UA"/>
        </w:rPr>
        <w:t>догляду за дитиною:</w:t>
      </w:r>
      <w:bookmarkEnd w:id="9"/>
    </w:p>
    <w:p w14:paraId="02117497" w14:textId="77777777" w:rsidR="00DA5FA4" w:rsidRPr="00C4231E" w:rsidRDefault="00DA5FA4" w:rsidP="00786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t>по догляду за </w:t>
      </w:r>
      <w:bookmarkStart w:id="10" w:name="w1_3"/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fldChar w:fldCharType="begin"/>
      </w: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instrText xml:space="preserve"> HYPERLINK "https://zakon.rada.gov.ua/laws/show/2011-12?find=1&amp;text=%D0%B4%D0%B8%D1%82%D0%B8%D0%BD%D0%BE%D1%8E" \l "w1_4" </w:instrText>
      </w: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fldChar w:fldCharType="separate"/>
      </w:r>
      <w:r w:rsidRPr="00C4231E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>дитиною</w:t>
      </w: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fldChar w:fldCharType="end"/>
      </w:r>
      <w:bookmarkEnd w:id="10"/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t> до досягнення нею трирічного віку;</w:t>
      </w:r>
    </w:p>
    <w:p w14:paraId="72B27D59" w14:textId="77777777" w:rsidR="003300EB" w:rsidRPr="00C4231E" w:rsidRDefault="00DA5FA4" w:rsidP="00786A89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color w:val="000000" w:themeColor="text1"/>
          <w:sz w:val="28"/>
          <w:szCs w:val="28"/>
          <w:lang w:val="uk-UA"/>
        </w:rPr>
        <w:t>по догляду за дитиною,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яка потребує домашнього догляду - тривалістю, визначеною в медичному висновку, але не більш як до досягнення нею шестирічного віку (якщо обоє батьків є військовослужбовцями, - одному з них за їх рішенням)</w:t>
      </w:r>
      <w:r w:rsidR="005C427A"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.</w:t>
      </w:r>
    </w:p>
    <w:p w14:paraId="447FBDE3" w14:textId="77777777" w:rsidR="00EA5086" w:rsidRPr="00C4231E" w:rsidRDefault="00EA5086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b/>
          <w:sz w:val="28"/>
          <w:szCs w:val="28"/>
          <w:lang w:val="uk-UA"/>
        </w:rPr>
      </w:pPr>
    </w:p>
    <w:p w14:paraId="73A49649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Style w:val="selectable-text"/>
          <w:rFonts w:ascii="Times New Roman" w:hAnsi="Times New Roman"/>
          <w:b/>
          <w:sz w:val="28"/>
          <w:szCs w:val="28"/>
          <w:lang w:val="uk-UA"/>
        </w:rPr>
      </w:pPr>
    </w:p>
    <w:p w14:paraId="0C267325" w14:textId="77777777" w:rsidR="009716EA" w:rsidRPr="00C4231E" w:rsidRDefault="003300EB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Style w:val="selectable-text"/>
          <w:rFonts w:ascii="Times New Roman" w:hAnsi="Times New Roman"/>
          <w:b/>
          <w:sz w:val="28"/>
          <w:szCs w:val="28"/>
          <w:lang w:val="uk-UA"/>
        </w:rPr>
      </w:pPr>
      <w:bookmarkStart w:id="11" w:name="_Toc216783888"/>
      <w:r w:rsidRPr="00C4231E">
        <w:rPr>
          <w:rStyle w:val="selectable-text"/>
          <w:rFonts w:ascii="Times New Roman" w:hAnsi="Times New Roman"/>
          <w:b/>
          <w:sz w:val="28"/>
          <w:szCs w:val="28"/>
          <w:lang w:val="uk-UA"/>
        </w:rPr>
        <w:t>Відпустки для військових, умовно-достроково звільнених від відбування покарання:</w:t>
      </w:r>
      <w:bookmarkEnd w:id="11"/>
    </w:p>
    <w:p w14:paraId="3A1C1966" w14:textId="77777777" w:rsidR="007678FF" w:rsidRPr="00C4231E" w:rsidRDefault="003300EB" w:rsidP="00786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Style w:val="selectable-text"/>
          <w:rFonts w:ascii="Times New Roman" w:hAnsi="Times New Roman"/>
          <w:sz w:val="28"/>
          <w:szCs w:val="28"/>
          <w:lang w:val="uk-UA"/>
        </w:rPr>
        <w:t>Для військовослужбовців, які вступили на службу за контрактом після умовно-достроково звільнення від відбування покарання, не передбачена основна щорічна відпустка. Але їм може надаватися відпустка за сімейними обставинами та з інших поважних причин терміном до 10 днів.</w:t>
      </w:r>
    </w:p>
    <w:p w14:paraId="6307386B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0C3CF6" w14:textId="77777777" w:rsidR="007F0085" w:rsidRPr="00C4231E" w:rsidRDefault="007F0085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8B65E9" w14:textId="77777777" w:rsidR="00254032" w:rsidRPr="00C4231E" w:rsidRDefault="00254032" w:rsidP="006656C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12" w:name="_Toc216783889"/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Перенесення та продовження</w:t>
      </w:r>
      <w:r w:rsidR="007F0085"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відпусток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bookmarkEnd w:id="12"/>
    </w:p>
    <w:p w14:paraId="4DD16C7E" w14:textId="77777777" w:rsidR="00254032" w:rsidRPr="00C4231E" w:rsidRDefault="00254032" w:rsidP="00786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Якщо військовослужбовець захворів під час відпустки і потребує стаціонарного лікування,</w:t>
      </w:r>
      <w:r w:rsidR="00681EE6" w:rsidRPr="00C4231E">
        <w:rPr>
          <w:rFonts w:ascii="Times New Roman" w:hAnsi="Times New Roman"/>
          <w:sz w:val="28"/>
          <w:szCs w:val="28"/>
          <w:lang w:val="uk-UA"/>
        </w:rPr>
        <w:t xml:space="preserve"> військовослужбовець має право продовжити відпустку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після одужання н</w:t>
      </w:r>
      <w:r w:rsidR="00855DE3" w:rsidRPr="00C4231E">
        <w:rPr>
          <w:rFonts w:ascii="Times New Roman" w:hAnsi="Times New Roman"/>
          <w:sz w:val="28"/>
          <w:szCs w:val="28"/>
          <w:lang w:val="uk-UA"/>
        </w:rPr>
        <w:t>а кількість невикористаних днів</w:t>
      </w:r>
      <w:r w:rsidR="0042743D"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DE3" w:rsidRPr="00C4231E">
        <w:rPr>
          <w:rFonts w:ascii="Times New Roman" w:hAnsi="Times New Roman"/>
          <w:sz w:val="28"/>
          <w:szCs w:val="28"/>
          <w:lang w:val="uk-UA"/>
        </w:rPr>
        <w:t>(госпіталізація виключ</w:t>
      </w:r>
      <w:r w:rsidR="0042743D" w:rsidRPr="00C4231E">
        <w:rPr>
          <w:rFonts w:ascii="Times New Roman" w:hAnsi="Times New Roman"/>
          <w:sz w:val="28"/>
          <w:szCs w:val="28"/>
          <w:lang w:val="uk-UA"/>
        </w:rPr>
        <w:t xml:space="preserve">но за направленням начальника ТЦК, в якому військовослужбовець перебуває на обліку, або у випадку </w:t>
      </w:r>
      <w:r w:rsidR="004C3B65" w:rsidRPr="00C4231E">
        <w:rPr>
          <w:rFonts w:ascii="Times New Roman" w:hAnsi="Times New Roman"/>
          <w:sz w:val="28"/>
          <w:szCs w:val="28"/>
          <w:lang w:val="uk-UA"/>
        </w:rPr>
        <w:t>екстреної</w:t>
      </w:r>
      <w:r w:rsidR="0042743D" w:rsidRPr="00C4231E">
        <w:rPr>
          <w:rFonts w:ascii="Times New Roman" w:hAnsi="Times New Roman"/>
          <w:sz w:val="28"/>
          <w:szCs w:val="28"/>
          <w:lang w:val="uk-UA"/>
        </w:rPr>
        <w:t xml:space="preserve"> госпіталізації)</w:t>
      </w:r>
      <w:r w:rsidR="00855DE3" w:rsidRPr="00C4231E">
        <w:rPr>
          <w:rFonts w:ascii="Times New Roman" w:hAnsi="Times New Roman"/>
          <w:sz w:val="28"/>
          <w:szCs w:val="28"/>
          <w:lang w:val="uk-UA"/>
        </w:rPr>
        <w:t>.</w:t>
      </w:r>
    </w:p>
    <w:p w14:paraId="763BF73C" w14:textId="77777777" w:rsidR="008E6740" w:rsidRPr="00C4231E" w:rsidRDefault="008E6740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88B45A" w14:textId="77777777" w:rsidR="00254032" w:rsidRPr="00C4231E" w:rsidRDefault="00254032" w:rsidP="007F00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Додаткові права:</w:t>
      </w:r>
    </w:p>
    <w:p w14:paraId="187BCEC5" w14:textId="77777777" w:rsidR="00254032" w:rsidRPr="00C4231E" w:rsidRDefault="00254032" w:rsidP="00786A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Зберігається грошове та матеріальне забезпечення.</w:t>
      </w:r>
    </w:p>
    <w:p w14:paraId="60B80899" w14:textId="77777777" w:rsidR="00C4231E" w:rsidRPr="00C4231E" w:rsidRDefault="00C4231E" w:rsidP="006656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br w:type="page"/>
      </w:r>
      <w:bookmarkStart w:id="13" w:name="_Toc216783890"/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lastRenderedPageBreak/>
        <w:t>Для отримання відпустки відповідно до її типу пишуться рапорти. Приклади рапортів:</w:t>
      </w:r>
      <w:bookmarkEnd w:id="13"/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 xml:space="preserve"> </w:t>
      </w:r>
    </w:p>
    <w:p w14:paraId="0F2EB5CB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 xml:space="preserve">щорічної основної відпустки </w:t>
      </w: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(Зразок 1)</w:t>
      </w: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>;</w:t>
      </w:r>
    </w:p>
    <w:p w14:paraId="0E00E8EB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 xml:space="preserve">додаткової відпустки по УБД (Зразок 10), </w:t>
      </w:r>
    </w:p>
    <w:p w14:paraId="53F42D60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>додаткової відпустки за знищену ворожу техніку (Зразок 11);</w:t>
      </w:r>
    </w:p>
    <w:p w14:paraId="597DA9F2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за сімейними обставинами чи з інших поважних причин (Зразок 3)</w:t>
      </w: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>;</w:t>
      </w:r>
    </w:p>
    <w:p w14:paraId="44ED7C3C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Style w:val="selectable-text"/>
          <w:rFonts w:ascii="Times New Roman" w:hAnsi="Times New Roman"/>
          <w:b/>
          <w:sz w:val="40"/>
          <w:szCs w:val="40"/>
          <w:lang w:val="uk-UA"/>
        </w:rPr>
        <w:t xml:space="preserve">відпустки по догляду за дитиною </w:t>
      </w: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(Зразок 4);</w:t>
      </w:r>
    </w:p>
    <w:p w14:paraId="65C3E309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sz w:val="40"/>
          <w:szCs w:val="40"/>
          <w:lang w:val="uk-UA"/>
        </w:rPr>
        <w:t xml:space="preserve">у зв'язку з вагітністю та пологами </w:t>
      </w: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(Зразок 5)</w:t>
      </w:r>
      <w:r w:rsidRPr="00C4231E">
        <w:rPr>
          <w:rFonts w:ascii="Times New Roman" w:hAnsi="Times New Roman"/>
          <w:b/>
          <w:bCs/>
          <w:sz w:val="40"/>
          <w:szCs w:val="40"/>
          <w:lang w:val="uk-UA" w:eastAsia="en-US"/>
        </w:rPr>
        <w:t>;</w:t>
      </w:r>
    </w:p>
    <w:p w14:paraId="26E9B6EC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відпустки після звільнення з полону (Зразок 6,7);</w:t>
      </w:r>
    </w:p>
    <w:p w14:paraId="6F1B4FBA" w14:textId="77777777" w:rsidR="00C4231E" w:rsidRPr="00C4231E" w:rsidRDefault="00C4231E" w:rsidP="00C4231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40"/>
          <w:szCs w:val="40"/>
          <w:lang w:val="uk-UA" w:eastAsia="en-US"/>
        </w:rPr>
      </w:pPr>
      <w:r w:rsidRPr="00C4231E">
        <w:rPr>
          <w:rFonts w:ascii="Times New Roman" w:hAnsi="Times New Roman"/>
          <w:b/>
          <w:bCs/>
          <w:sz w:val="40"/>
          <w:szCs w:val="40"/>
          <w:lang w:val="uk-UA"/>
        </w:rPr>
        <w:t>відпустки для лікування за рішенням висновку ВЛК (Зразок 2),</w:t>
      </w:r>
    </w:p>
    <w:p w14:paraId="05CE842A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 w:eastAsia="en-US"/>
        </w:rPr>
      </w:pPr>
    </w:p>
    <w:p w14:paraId="5EB100D2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 w:eastAsia="en-US"/>
        </w:rPr>
      </w:pPr>
    </w:p>
    <w:p w14:paraId="47794FA8" w14:textId="77777777" w:rsidR="00C4231E" w:rsidRPr="00C4231E" w:rsidRDefault="00C4231E" w:rsidP="00B571B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bCs/>
          <w:sz w:val="32"/>
          <w:szCs w:val="32"/>
          <w:lang w:val="uk-UA" w:eastAsia="en-US"/>
        </w:rPr>
      </w:pPr>
      <w:bookmarkStart w:id="14" w:name="_Toc216783891"/>
      <w:r w:rsidRPr="00C4231E">
        <w:rPr>
          <w:bCs/>
          <w:sz w:val="32"/>
          <w:szCs w:val="32"/>
          <w:lang w:val="uk-UA" w:eastAsia="en-US"/>
        </w:rPr>
        <w:t>Порядок отримання відпустки:</w:t>
      </w:r>
      <w:bookmarkEnd w:id="14"/>
    </w:p>
    <w:p w14:paraId="13F1B1EE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en-US"/>
        </w:rPr>
      </w:pPr>
      <w:r w:rsidRPr="00C4231E">
        <w:rPr>
          <w:bCs/>
          <w:sz w:val="28"/>
          <w:szCs w:val="28"/>
          <w:lang w:val="uk-UA" w:eastAsia="en-US"/>
        </w:rPr>
        <w:t xml:space="preserve">військовослужбовець повинен подати </w:t>
      </w:r>
      <w:r w:rsidRPr="00C4231E">
        <w:rPr>
          <w:bCs/>
          <w:sz w:val="28"/>
          <w:szCs w:val="28"/>
          <w:u w:val="single"/>
          <w:lang w:val="uk-UA" w:eastAsia="en-US"/>
        </w:rPr>
        <w:t>письмовий</w:t>
      </w:r>
      <w:r w:rsidRPr="00C4231E">
        <w:rPr>
          <w:bCs/>
          <w:sz w:val="28"/>
          <w:szCs w:val="28"/>
          <w:lang w:val="uk-UA" w:eastAsia="en-US"/>
        </w:rPr>
        <w:t xml:space="preserve"> рапорт встановленого зразку (зразки додаються, дивись вище) на ім’я 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БЕЗПОСЕРЕДНЬОГО КОМАНДИРА</w:t>
      </w:r>
      <w:r w:rsidRPr="00C4231E">
        <w:rPr>
          <w:b/>
          <w:bCs/>
          <w:sz w:val="28"/>
          <w:szCs w:val="28"/>
          <w:lang w:val="uk-UA" w:eastAsia="en-US"/>
        </w:rPr>
        <w:t xml:space="preserve">. </w:t>
      </w:r>
    </w:p>
    <w:p w14:paraId="3A43BF65" w14:textId="77777777" w:rsidR="00C4231E" w:rsidRPr="00C4231E" w:rsidRDefault="00C4231E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shd w:val="clear" w:color="auto" w:fill="FFFFFF"/>
          <w:lang w:val="uk-UA"/>
        </w:rPr>
        <w:t xml:space="preserve">Рапорт на щорічну основну відпустку, </w:t>
      </w:r>
      <w:r w:rsidRPr="00C4231E">
        <w:rPr>
          <w:rStyle w:val="selectable-text"/>
          <w:sz w:val="28"/>
          <w:szCs w:val="28"/>
          <w:lang w:val="uk-UA"/>
        </w:rPr>
        <w:t>відпустку по догляду за дитиною</w:t>
      </w:r>
      <w:r w:rsidRPr="00C4231E">
        <w:rPr>
          <w:bCs/>
          <w:sz w:val="28"/>
          <w:szCs w:val="28"/>
          <w:lang w:val="uk-UA" w:eastAsia="en-US"/>
        </w:rPr>
        <w:t>,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подається не пізніше ніж за 15 днів до початку відпустки.</w:t>
      </w:r>
    </w:p>
    <w:p w14:paraId="5412478D" w14:textId="77777777" w:rsidR="00C4231E" w:rsidRPr="00C4231E" w:rsidRDefault="00C4231E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selectable-text"/>
          <w:sz w:val="28"/>
          <w:szCs w:val="28"/>
          <w:lang w:val="uk-UA" w:eastAsia="en-US"/>
        </w:rPr>
      </w:pPr>
      <w:r w:rsidRPr="00C4231E">
        <w:rPr>
          <w:sz w:val="28"/>
          <w:szCs w:val="28"/>
          <w:lang w:val="uk-UA"/>
        </w:rPr>
        <w:t>За рішенням командира частини</w:t>
      </w:r>
      <w:r w:rsidRPr="00C4231E">
        <w:rPr>
          <w:bCs/>
          <w:sz w:val="28"/>
          <w:szCs w:val="28"/>
          <w:lang w:val="uk-UA"/>
        </w:rPr>
        <w:t xml:space="preserve"> для учасників бойових дій (УБД) надається </w:t>
      </w:r>
      <w:r w:rsidRPr="00C4231E">
        <w:rPr>
          <w:iCs/>
          <w:sz w:val="28"/>
          <w:szCs w:val="28"/>
          <w:lang w:val="uk-UA"/>
        </w:rPr>
        <w:t>14 діб</w:t>
      </w:r>
      <w:r w:rsidRPr="00C4231E">
        <w:rPr>
          <w:sz w:val="28"/>
          <w:szCs w:val="28"/>
          <w:lang w:val="uk-UA"/>
        </w:rPr>
        <w:t xml:space="preserve"> додаткової відпустки із збереженням </w:t>
      </w:r>
      <w:r w:rsidRPr="00C4231E">
        <w:rPr>
          <w:rStyle w:val="selectable-text"/>
          <w:sz w:val="28"/>
          <w:szCs w:val="28"/>
          <w:lang w:val="uk-UA"/>
        </w:rPr>
        <w:t xml:space="preserve">грошового забезпечення </w:t>
      </w:r>
      <w:r w:rsidRPr="00C4231E">
        <w:rPr>
          <w:sz w:val="28"/>
          <w:szCs w:val="28"/>
          <w:lang w:val="uk-UA"/>
        </w:rPr>
        <w:t xml:space="preserve">(Зразок 10). Також </w:t>
      </w:r>
      <w:r w:rsidRPr="00C4231E">
        <w:rPr>
          <w:bCs/>
          <w:sz w:val="28"/>
          <w:szCs w:val="28"/>
          <w:lang w:val="uk-UA"/>
        </w:rPr>
        <w:t xml:space="preserve">за </w:t>
      </w:r>
      <w:r w:rsidRPr="00C4231E">
        <w:rPr>
          <w:sz w:val="28"/>
          <w:szCs w:val="28"/>
          <w:shd w:val="clear" w:color="auto" w:fill="FFFFFF"/>
          <w:lang w:val="uk-UA"/>
        </w:rPr>
        <w:t>кожну одиницю</w:t>
      </w:r>
      <w:r w:rsidRPr="00C4231E">
        <w:rPr>
          <w:bCs/>
          <w:sz w:val="28"/>
          <w:szCs w:val="28"/>
          <w:lang w:val="uk-UA"/>
        </w:rPr>
        <w:t xml:space="preserve"> знищеної ворожої техніки </w:t>
      </w:r>
      <w:r w:rsidRPr="00C4231E">
        <w:rPr>
          <w:sz w:val="28"/>
          <w:szCs w:val="28"/>
          <w:lang w:val="uk-UA"/>
        </w:rPr>
        <w:t xml:space="preserve">за рішенням командира частини. </w:t>
      </w:r>
      <w:r w:rsidRPr="00C4231E">
        <w:rPr>
          <w:rStyle w:val="selectable-text"/>
          <w:sz w:val="28"/>
          <w:szCs w:val="28"/>
          <w:lang w:val="uk-UA"/>
        </w:rPr>
        <w:t>Загальна тривалість відпустки не повинна перевищувати 15 календарних днів на рік, грошове забезпечення зберігається (Зразок 11).</w:t>
      </w:r>
    </w:p>
    <w:p w14:paraId="5C4FDF76" w14:textId="77777777" w:rsidR="00C4231E" w:rsidRPr="00C4231E" w:rsidRDefault="00C4231E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shd w:val="clear" w:color="auto" w:fill="FFFFFF"/>
          <w:lang w:val="uk-UA"/>
        </w:rPr>
        <w:t xml:space="preserve">Рапорт на відпустку </w:t>
      </w:r>
      <w:r w:rsidRPr="00C4231E">
        <w:rPr>
          <w:bCs/>
          <w:sz w:val="28"/>
          <w:szCs w:val="28"/>
          <w:lang w:val="uk-UA"/>
        </w:rPr>
        <w:t>за сімейними обставинами чи з інших поважних причин, відпустку для лікування за рішенням висновку ВЛК, відпустку після звільнення з полону подається без чітких термінів, тобто за необхідністю.</w:t>
      </w:r>
    </w:p>
    <w:p w14:paraId="7F3C99A4" w14:textId="77777777" w:rsidR="00C4231E" w:rsidRPr="00C4231E" w:rsidRDefault="00C4231E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bCs/>
          <w:sz w:val="28"/>
          <w:szCs w:val="28"/>
          <w:lang w:val="uk-UA"/>
        </w:rPr>
        <w:t>Відпустка після звільнення з полону надається після написання рапорту «ПРО ВІДСУТНІСТЬ НАМІРІВ ЗВІЛЬНЕННЯ» (Зразок 6), і Рапорту на ВІДПУСТКУ ПІСЛЯ ЗВІЛЬНЕННЯ З ПОЛОНУ (Зразок 7).</w:t>
      </w:r>
    </w:p>
    <w:p w14:paraId="52DF185F" w14:textId="77777777" w:rsidR="00C4231E" w:rsidRPr="00C4231E" w:rsidRDefault="00C4231E" w:rsidP="00786A8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shd w:val="clear" w:color="auto" w:fill="FFFFFF"/>
          <w:lang w:val="uk-UA"/>
        </w:rPr>
        <w:t xml:space="preserve">До рапорту додаються підтверджувальні документи (висновок ВЛК, свідоцтво про народження дитини, медичні висновки хвороби/травми, свідоцтво про смерть близьких родичів, довідка </w:t>
      </w:r>
      <w:r w:rsidRPr="00C4231E">
        <w:rPr>
          <w:sz w:val="28"/>
          <w:szCs w:val="28"/>
          <w:lang w:val="uk-UA"/>
        </w:rPr>
        <w:t>про завдану шкоду майна, яка надається органом місцевої виконавчої влади</w:t>
      </w:r>
      <w:r w:rsidRPr="00C4231E">
        <w:rPr>
          <w:sz w:val="28"/>
          <w:szCs w:val="28"/>
          <w:shd w:val="clear" w:color="auto" w:fill="FFFFFF"/>
          <w:lang w:val="uk-UA"/>
        </w:rPr>
        <w:t>, тощо).</w:t>
      </w:r>
    </w:p>
    <w:p w14:paraId="53B6CEA6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2722A3DA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b/>
          <w:sz w:val="28"/>
          <w:szCs w:val="28"/>
          <w:shd w:val="clear" w:color="auto" w:fill="FFFFFF"/>
          <w:lang w:val="uk-UA"/>
        </w:rPr>
        <w:lastRenderedPageBreak/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у разі згоди має написати  «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>Клопочу по суті рапорту»</w:t>
      </w:r>
      <w:r w:rsidRPr="00C4231E">
        <w:rPr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b/>
          <w:bCs/>
          <w:sz w:val="28"/>
          <w:szCs w:val="28"/>
          <w:lang w:val="uk-UA" w:eastAsia="en-US"/>
        </w:rPr>
        <w:t xml:space="preserve">АДМІНІСТРАТИВНИЙ ВІДДІЛ ПОЛКУ </w:t>
      </w:r>
      <w:r w:rsidRPr="00C4231E">
        <w:rPr>
          <w:sz w:val="28"/>
          <w:szCs w:val="28"/>
          <w:lang w:val="uk-UA" w:eastAsia="en-US"/>
        </w:rPr>
        <w:t xml:space="preserve">реєструється та подається на розгляд </w:t>
      </w:r>
      <w:r w:rsidRPr="00C4231E">
        <w:rPr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sz w:val="28"/>
          <w:szCs w:val="28"/>
          <w:lang w:val="uk-UA" w:eastAsia="en-US"/>
        </w:rPr>
        <w:t xml:space="preserve">. </w:t>
      </w:r>
    </w:p>
    <w:p w14:paraId="76F4AB19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lang w:val="uk-UA" w:eastAsia="en-US"/>
        </w:rPr>
        <w:t xml:space="preserve">Після розгляду рапорт з резолюцією </w:t>
      </w:r>
      <w:r w:rsidRPr="00C4231E">
        <w:rPr>
          <w:b/>
          <w:bCs/>
          <w:sz w:val="28"/>
          <w:szCs w:val="28"/>
          <w:lang w:val="uk-UA" w:eastAsia="en-US"/>
        </w:rPr>
        <w:t xml:space="preserve">КОМАНДИРА ПОЛКУ, </w:t>
      </w:r>
      <w:r w:rsidRPr="00C4231E">
        <w:rPr>
          <w:bCs/>
          <w:sz w:val="28"/>
          <w:szCs w:val="28"/>
          <w:lang w:val="uk-UA" w:eastAsia="en-US"/>
        </w:rPr>
        <w:t>який</w:t>
      </w:r>
      <w:r w:rsidRPr="00C4231E">
        <w:rPr>
          <w:b/>
          <w:bCs/>
          <w:sz w:val="28"/>
          <w:szCs w:val="28"/>
          <w:lang w:val="uk-UA" w:eastAsia="en-US"/>
        </w:rPr>
        <w:t xml:space="preserve"> </w:t>
      </w:r>
      <w:r w:rsidRPr="00C4231E">
        <w:rPr>
          <w:sz w:val="28"/>
          <w:szCs w:val="28"/>
          <w:shd w:val="clear" w:color="auto" w:fill="FFFFFF"/>
          <w:lang w:val="uk-UA"/>
        </w:rPr>
        <w:t xml:space="preserve">ухвалює остаточне рішення щодо надання чи відмови у відпустці, </w:t>
      </w:r>
      <w:r w:rsidRPr="00C4231E">
        <w:rPr>
          <w:sz w:val="28"/>
          <w:szCs w:val="28"/>
          <w:lang w:val="uk-UA" w:eastAsia="en-US"/>
        </w:rPr>
        <w:t xml:space="preserve">повертається в </w:t>
      </w:r>
      <w:r w:rsidRPr="00C4231E">
        <w:rPr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sz w:val="28"/>
          <w:szCs w:val="28"/>
          <w:shd w:val="clear" w:color="auto" w:fill="FFFFFF"/>
          <w:lang w:val="uk-UA"/>
        </w:rPr>
        <w:t xml:space="preserve">, де </w:t>
      </w:r>
      <w:r w:rsidRPr="00C4231E">
        <w:rPr>
          <w:sz w:val="28"/>
          <w:szCs w:val="28"/>
          <w:lang w:val="uk-UA" w:eastAsia="en-US"/>
        </w:rPr>
        <w:t xml:space="preserve">готується наказ на відпустку військовослужбовця, та виписується і реєструється відпускний квиток. </w:t>
      </w:r>
    </w:p>
    <w:p w14:paraId="2354D42C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lang w:val="uk-UA" w:eastAsia="en-US"/>
        </w:rPr>
        <w:t xml:space="preserve">Після отримання відпускного квитка, З ДАТИ, ВКАЗАНОЇ В НЬОМУ, військовослужбовець вважається у відпустці, він знімається з котлового забезпечення військової частини до моменту повернення. </w:t>
      </w:r>
    </w:p>
    <w:p w14:paraId="085C59A7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4231E">
        <w:rPr>
          <w:sz w:val="28"/>
          <w:szCs w:val="28"/>
          <w:lang w:val="uk-UA"/>
        </w:rPr>
        <w:t xml:space="preserve">Після закінчення відпустки військовослужбовець прибуває у військову частину в день, зазначений у відпускному квитку. </w:t>
      </w:r>
    </w:p>
    <w:p w14:paraId="59E821F3" w14:textId="77777777" w:rsidR="00C4231E" w:rsidRPr="00C4231E" w:rsidRDefault="00C4231E" w:rsidP="00C423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lang w:val="uk-UA"/>
        </w:rPr>
        <w:t xml:space="preserve">В день прибуття необхідно подати письмовий рапорт на прибуття з відпустки (Зразок 8)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БЕЗПОСЕРЕДНЬОМУ КОМАНДИРУ</w:t>
      </w:r>
      <w:r w:rsidRPr="00C4231E">
        <w:rPr>
          <w:sz w:val="28"/>
          <w:szCs w:val="28"/>
          <w:lang w:val="uk-UA"/>
        </w:rPr>
        <w:t xml:space="preserve">.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bCs/>
          <w:sz w:val="28"/>
          <w:szCs w:val="28"/>
          <w:lang w:val="uk-UA"/>
        </w:rPr>
        <w:t xml:space="preserve">, </w:t>
      </w:r>
      <w:r w:rsidRPr="00C4231E">
        <w:rPr>
          <w:sz w:val="28"/>
          <w:szCs w:val="28"/>
          <w:lang w:val="uk-UA" w:eastAsia="en-US"/>
        </w:rPr>
        <w:t>подається</w:t>
      </w:r>
      <w:r w:rsidRPr="00C4231E">
        <w:rPr>
          <w:sz w:val="28"/>
          <w:szCs w:val="28"/>
          <w:lang w:val="uk-UA"/>
        </w:rPr>
        <w:t xml:space="preserve"> на підпис</w:t>
      </w:r>
      <w:r w:rsidRPr="00C4231E">
        <w:rPr>
          <w:sz w:val="28"/>
          <w:szCs w:val="28"/>
          <w:lang w:val="uk-UA" w:eastAsia="en-US"/>
        </w:rPr>
        <w:t xml:space="preserve"> </w:t>
      </w:r>
      <w:r w:rsidRPr="00C4231E">
        <w:rPr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bCs/>
          <w:sz w:val="28"/>
          <w:szCs w:val="28"/>
          <w:lang w:val="uk-UA"/>
        </w:rPr>
        <w:t>, реєструється, та готується наказ повернення з відпустки військовослужбовця.</w:t>
      </w:r>
    </w:p>
    <w:p w14:paraId="396B4FA7" w14:textId="77777777" w:rsidR="00C4231E" w:rsidRPr="00C4231E" w:rsidRDefault="00C4231E" w:rsidP="006656C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outlineLvl w:val="1"/>
        <w:rPr>
          <w:b/>
          <w:sz w:val="28"/>
          <w:szCs w:val="28"/>
          <w:lang w:val="uk-UA" w:eastAsia="en-US"/>
        </w:rPr>
      </w:pPr>
      <w:bookmarkStart w:id="15" w:name="_Toc216783892"/>
      <w:r w:rsidRPr="00C4231E">
        <w:rPr>
          <w:b/>
          <w:sz w:val="28"/>
          <w:szCs w:val="28"/>
          <w:lang w:val="uk-UA" w:eastAsia="en-US"/>
        </w:rPr>
        <w:t>ВАЖЛИВО!</w:t>
      </w:r>
      <w:bookmarkEnd w:id="15"/>
    </w:p>
    <w:p w14:paraId="64DB947B" w14:textId="77777777" w:rsidR="00C4231E" w:rsidRPr="00C4231E" w:rsidRDefault="00C4231E" w:rsidP="00C423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 w:eastAsia="en-US"/>
        </w:rPr>
        <w:t xml:space="preserve">Під час відпустки необхідно обов’язково стати на облік в ТЦК та СП за місцем проведення відпустки, вказаному у відпускному квитку, а в час повернення – знятись з обліку, про що ставляться відповідні відмітки у відпускному квитку.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Після закінчення відпустки військовослужбовець </w:t>
      </w:r>
      <w:r w:rsidRPr="00C4231E">
        <w:rPr>
          <w:rFonts w:ascii="Times New Roman" w:hAnsi="Times New Roman"/>
          <w:b/>
          <w:color w:val="000000"/>
          <w:sz w:val="28"/>
          <w:szCs w:val="28"/>
          <w:lang w:val="uk-UA"/>
        </w:rPr>
        <w:t>зобов’язаний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повернутись до військової частини в строк, вказаний у відпускному квитку.</w:t>
      </w:r>
    </w:p>
    <w:p w14:paraId="56DC1237" w14:textId="77777777" w:rsidR="00C4231E" w:rsidRPr="00C4231E" w:rsidRDefault="00C4231E" w:rsidP="006656C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  <w:lang w:val="uk-UA"/>
        </w:rPr>
      </w:pPr>
      <w:r w:rsidRPr="00C4231E">
        <w:rPr>
          <w:color w:val="000000"/>
          <w:sz w:val="28"/>
          <w:szCs w:val="28"/>
          <w:lang w:val="uk-UA"/>
        </w:rPr>
        <w:br w:type="page"/>
      </w:r>
      <w:bookmarkStart w:id="16" w:name="_Toc216783893"/>
      <w:r w:rsidRPr="00C4231E">
        <w:rPr>
          <w:rFonts w:ascii="Times New Roman" w:hAnsi="Times New Roman"/>
          <w:b/>
          <w:sz w:val="40"/>
          <w:szCs w:val="40"/>
          <w:u w:val="single"/>
          <w:lang w:val="uk-UA"/>
        </w:rPr>
        <w:lastRenderedPageBreak/>
        <w:t>Госпіталізація у відпустці</w:t>
      </w:r>
      <w:bookmarkEnd w:id="16"/>
    </w:p>
    <w:p w14:paraId="53B3B886" w14:textId="77777777" w:rsidR="006656C8" w:rsidRDefault="00C4231E" w:rsidP="006656C8">
      <w:pPr>
        <w:pStyle w:val="a9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Якщо військовослужбовець госпіталізований у відпустці з приводу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травмування/хвороби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, слід негайно повідомити про це по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БЕЗПОСЕРЕДНЬОГО КОМАНДИРА,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а також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повідомити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, а саме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(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).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У лікуючого лікаря медичного закладу отримати ДОВІДКУ про лікування та відправити її фото, або фото титульної сторінки ІСТОРІЇ ХВОРОБИ (бажано те й інше)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ЧЕРГОВОМУ ЛІКАРЮ МЕДИЧНОЇ РОТИ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, який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викладає дані про госпіталізацію в групу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мессенджері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госпіталізацію.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Звернутись по телефону або за допомогою рідних/друзів/побратимів до </w:t>
      </w:r>
      <w:r w:rsidRPr="00C4231E">
        <w:rPr>
          <w:rFonts w:ascii="Times New Roman" w:hAnsi="Times New Roman"/>
          <w:b/>
          <w:color w:val="000000"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місцем проведення відпустки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для надання з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ТЦК та СП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направлення на госпіталізацію в медичний заклад за місцем проведення відпустки. Зразки рапортів в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ТЦК та СП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надаються на місці.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Після завершення лікування військовослужбовець отримує від лікаря оригінали документів (виписку з ІСТОРІЇ ХВОРОБИ стаціонарного хворого), повідомляє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про це по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БЕЗПОСЕРЕДНЬОГО КОМАНДИРА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та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ЧЕРГОВИЙ ЛІКАР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)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, який викладає дані про госпіталізацію в групу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месенджері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виписку військовослужбовця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. Прибуває особисто до </w:t>
      </w:r>
      <w:r w:rsidRPr="00C4231E">
        <w:rPr>
          <w:rFonts w:ascii="Times New Roman" w:hAnsi="Times New Roman"/>
          <w:b/>
          <w:color w:val="000000"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місцем проведення відпустки, надає документи з лікарняного закладу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, знімається з обліку </w:t>
      </w:r>
      <w:r w:rsidRPr="00C4231E">
        <w:rPr>
          <w:rFonts w:ascii="Times New Roman" w:hAnsi="Times New Roman"/>
          <w:b/>
          <w:color w:val="000000"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та повертається у військову частину. Після прибуття у військову частину необхідно в день прибуття подати письмовий рапорт на прибуття з відпустки (Зразок 8)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БЕЗПОСЕРЕДНЬОМУ КОМАНДИРУ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із зазначенням причин затримки (якщо дата повернення з відпустки була протермінована), до рапорту додати копії медичних документів.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АДМІНІСТРАТИВНИЙ ВІДДІЛ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подається на підпис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КОМАНДИРУ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>, реєструється, та готується наказ повернення з відпустки військовослужбовця.</w:t>
      </w:r>
    </w:p>
    <w:p w14:paraId="30BABFC7" w14:textId="77777777" w:rsidR="000E043A" w:rsidRPr="00C4231E" w:rsidRDefault="00C4231E" w:rsidP="006656C8">
      <w:pPr>
        <w:pStyle w:val="a9"/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40"/>
          <w:szCs w:val="40"/>
          <w:u w:val="single"/>
          <w:lang w:val="uk-UA"/>
        </w:rPr>
      </w:pPr>
      <w:r w:rsidRPr="00C4231E">
        <w:rPr>
          <w:color w:val="000000"/>
          <w:sz w:val="28"/>
          <w:szCs w:val="28"/>
          <w:lang w:val="uk-UA"/>
        </w:rPr>
        <w:br w:type="page"/>
      </w:r>
      <w:bookmarkStart w:id="17" w:name="_Toc216783894"/>
      <w:r w:rsidR="000E043A" w:rsidRPr="00C4231E">
        <w:rPr>
          <w:rFonts w:ascii="Times New Roman" w:hAnsi="Times New Roman"/>
          <w:b/>
          <w:bCs/>
          <w:sz w:val="40"/>
          <w:szCs w:val="40"/>
          <w:u w:val="single"/>
          <w:lang w:val="uk-UA"/>
        </w:rPr>
        <w:lastRenderedPageBreak/>
        <w:t>Проходження ВЛК під час відпустки</w:t>
      </w:r>
      <w:bookmarkEnd w:id="17"/>
    </w:p>
    <w:p w14:paraId="075BF9A2" w14:textId="77777777" w:rsidR="000E043A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 xml:space="preserve">У випадку, коли після стаціонарного лікування у відпустці військовослужбовець потребує направлення на ВЛК, або закінчується період відпустки за рішенням попереднього висновку ВЛК, скерування на ВЛК військовослужбовцю надає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в якому він став на облік під час проведення відпустки на підставі консультативного висновку, де буде зазначено скерування на проходження ВЛК, або виписки з історії хвороби, де буде вказано необхідність проходження ВЛК.</w:t>
      </w:r>
      <w:r w:rsidRPr="000E043A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6E846223" w14:textId="77777777" w:rsidR="000E043A" w:rsidRPr="00C4231E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 w:eastAsia="en-US"/>
        </w:rPr>
        <w:t xml:space="preserve">Військовослужбовець повідомляє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БЕЗПОСЕРЕДНЬОГО КОМАНДИРА, 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)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про те, що він буде проходити ВЛК за місцем перебування у відпустці. Звертається у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 xml:space="preserve">ТЦК та СП,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надає медичні висновки в яких є скерування на проходження ВЛК, пише рапорт на ім’я начальника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зразки рапортів в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ТЦК та СП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надаються на місці). Після розгляду доцільності надання направлення на ВЛК начальником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ТЦК та СП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>надається направлення на проходження ВЛК у лікувальному закладі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місцем перебування у відпустці. Рапорт та направлення на ВЛК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засобами електронного документообігу відправляються до військової частини з відміткою «відправлено в СЕДО», номером вихідного листа в СЕДО, датою його відправки, і штампом для </w:t>
      </w:r>
      <w:r w:rsidR="00B64146">
        <w:rPr>
          <w:rFonts w:ascii="Times New Roman" w:hAnsi="Times New Roman"/>
          <w:color w:val="000000"/>
          <w:sz w:val="28"/>
          <w:szCs w:val="28"/>
          <w:lang w:val="uk-UA"/>
        </w:rPr>
        <w:t>за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>вірення документа. Після проходження ВЛК, військовослужбовець отримує висновок ВЛК, в якому може бути зазначено:</w:t>
      </w:r>
    </w:p>
    <w:p w14:paraId="67B5D1F2" w14:textId="77777777" w:rsidR="000E043A" w:rsidRPr="00C4231E" w:rsidRDefault="000E043A" w:rsidP="006656C8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18" w:name="_Toc216783895"/>
      <w:r w:rsidRPr="00C4231E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продовження відпустки на певну кількість діб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End w:id="18"/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5442D38" w14:textId="77777777" w:rsidR="000E043A" w:rsidRPr="00C4231E" w:rsidRDefault="000E043A" w:rsidP="000E043A">
      <w:pPr>
        <w:pStyle w:val="a9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 xml:space="preserve">Після отримання даного заключення ВЛК військовослужбовець повідомляє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БЕЗПОСЕРЕДНЬГО КОМАНДИРА,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)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надання йому додаткової відпустки за рішення ВЛК.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Військовослужбовець звертається в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в якому стоїть на обліку під час проходження відпустки, надає висновок ВЛК, де зазначено отримання відпустки по лікуванню, та пише рапорт на ім’я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КОМАНДИРА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ВІЙСЬКОВОЇ ЧАСТИНИ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з проханням надати відпустку на термін зазначений в рішенні ВЛК. Рапорт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відправляють засобами електронного документообігу до військової частини з відміткою «відправлено в СЕДО».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За рішенням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КОМАНДИРА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ВІЙСЬКОВОЇ ЧАСТИНИ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військовослужбовцю надається відпустка по лікуванню. Відпускний квиток військовослужбовець отримує в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РТЦК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з якого був відправлений рапорт на відпустку. Час повернення військовослужбовця в підрозділ вказується у відпускному квитку.</w:t>
      </w:r>
    </w:p>
    <w:p w14:paraId="6387A44B" w14:textId="77777777" w:rsidR="000E043A" w:rsidRPr="000E043A" w:rsidRDefault="000E043A" w:rsidP="006656C8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19" w:name="_Toc216783896"/>
      <w:r w:rsidRPr="000E043A">
        <w:rPr>
          <w:rFonts w:ascii="Times New Roman" w:hAnsi="Times New Roman"/>
          <w:i/>
          <w:sz w:val="28"/>
          <w:szCs w:val="28"/>
          <w:u w:val="single"/>
          <w:lang w:val="uk-UA"/>
        </w:rPr>
        <w:t>продовження лікування в стаціонарі певного напрямку</w:t>
      </w:r>
      <w:r w:rsidRPr="000E043A">
        <w:rPr>
          <w:rFonts w:ascii="Times New Roman" w:hAnsi="Times New Roman"/>
          <w:sz w:val="28"/>
          <w:szCs w:val="28"/>
          <w:lang w:val="uk-UA"/>
        </w:rPr>
        <w:t xml:space="preserve"> (дивись розділ Госпіталізація у відпустці);</w:t>
      </w:r>
      <w:bookmarkEnd w:id="19"/>
    </w:p>
    <w:p w14:paraId="65B6C11D" w14:textId="77777777" w:rsidR="000E043A" w:rsidRPr="00C4231E" w:rsidRDefault="000E043A" w:rsidP="006656C8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bookmarkStart w:id="20" w:name="_Toc216783897"/>
      <w:r w:rsidRPr="00C4231E">
        <w:rPr>
          <w:rFonts w:ascii="Times New Roman" w:hAnsi="Times New Roman"/>
          <w:i/>
          <w:sz w:val="28"/>
          <w:szCs w:val="28"/>
          <w:u w:val="single"/>
          <w:lang w:val="uk-UA"/>
        </w:rPr>
        <w:t>закінчення стаціонарного лікування та амбулаторне спостереження під наглядом лікаря військової частини</w:t>
      </w:r>
      <w:r w:rsidRPr="00C4231E">
        <w:rPr>
          <w:rFonts w:ascii="Times New Roman" w:hAnsi="Times New Roman"/>
          <w:sz w:val="28"/>
          <w:szCs w:val="28"/>
          <w:lang w:val="uk-UA"/>
        </w:rPr>
        <w:t>.</w:t>
      </w:r>
      <w:bookmarkEnd w:id="20"/>
      <w:r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1B56A5" w14:textId="77777777" w:rsidR="000E043A" w:rsidRPr="00C4231E" w:rsidRDefault="000E043A" w:rsidP="000E043A">
      <w:pPr>
        <w:pStyle w:val="a9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 xml:space="preserve">Після отримання даного заключення ВЛК військовослужбовець повідомляє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БЕЗПОСЕРЕДНЬГО КОМАНДИРА,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)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закінчення лікування, дату прибуття до військової частини.</w:t>
      </w:r>
    </w:p>
    <w:p w14:paraId="46D7BB01" w14:textId="77777777" w:rsidR="000E043A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lastRenderedPageBreak/>
        <w:t xml:space="preserve">Після прибуття у військову частину необхідно в день прибуття подати письмовий рапорт на прибуття з відпустки (Зразок 8)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БЕЗПОСЕРЕДНЬОМУ КОМАНДИРУ,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до рапорту додати копії медичних документів.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rFonts w:ascii="Times New Roman" w:hAnsi="Times New Roman"/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C4231E">
        <w:rPr>
          <w:rFonts w:ascii="Times New Roman" w:hAnsi="Times New Roman"/>
          <w:sz w:val="28"/>
          <w:szCs w:val="28"/>
          <w:lang w:val="uk-UA" w:eastAsia="en-US"/>
        </w:rPr>
        <w:t>подається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на підпис</w:t>
      </w:r>
      <w:r w:rsidRPr="00C4231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4231E">
        <w:rPr>
          <w:rFonts w:ascii="Times New Roman" w:hAnsi="Times New Roman"/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, реєструється, та готується наказ повернення з відпустки військовослужбовця. Після повернення до військової частини військовослужбовець повинен звернутись особисто в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МЕДИЧНУ РОТУ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>, надати копії медичної документації для подальшого спостереження та лікування за необхідності.</w:t>
      </w:r>
    </w:p>
    <w:p w14:paraId="5D2DDEA4" w14:textId="77777777" w:rsidR="000E043A" w:rsidRPr="00C4231E" w:rsidRDefault="000E043A" w:rsidP="006656C8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bookmarkStart w:id="21" w:name="_Toc216783898"/>
      <w:r w:rsidRPr="00C4231E">
        <w:rPr>
          <w:rFonts w:ascii="Times New Roman" w:hAnsi="Times New Roman"/>
          <w:b/>
          <w:sz w:val="40"/>
          <w:szCs w:val="40"/>
          <w:u w:val="single"/>
        </w:rPr>
        <w:lastRenderedPageBreak/>
        <w:t>Госпіталізація у відпустці за кордоном</w:t>
      </w:r>
      <w:bookmarkEnd w:id="21"/>
    </w:p>
    <w:p w14:paraId="43C32C25" w14:textId="77777777" w:rsidR="007F0085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Якщо військовослужбовець госпіталізований у відпустці за кордоном з приводу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травмування/хвороби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, </w:t>
      </w:r>
      <w:r w:rsidRPr="00C4231E">
        <w:rPr>
          <w:sz w:val="28"/>
          <w:szCs w:val="28"/>
          <w:shd w:val="clear" w:color="auto" w:fill="FFFFFF"/>
          <w:lang w:val="uk-UA"/>
        </w:rPr>
        <w:t>про неможливість вчасно повернутися до військової частини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слід негайно повідомити по телефону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БЕЗПОСЕРЕДНЬОГО КОМАНДИРА,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а також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МЕДИЧНУ СЛУЖБУ ПОЛКУ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, а саме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(</w:t>
      </w:r>
      <w:r w:rsidRPr="00C4231E">
        <w:rPr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).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У лікуючого лікаря медичного закладу отримати ДОВІДКУ про лікування та відправити її фото, або фото титульної сторінки ІСТОРІЇ ХВОРОБИ (бажано те й інше)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ЧЕРГОВОМУ ЛІКАРЮ МЕДИЧНОЇ РОТИ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, який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викладає дані про госпіталізацію в групу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мессенджері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госпіталізацію. </w:t>
      </w:r>
      <w:r w:rsidRPr="00C4231E">
        <w:rPr>
          <w:sz w:val="28"/>
          <w:szCs w:val="28"/>
          <w:shd w:val="clear" w:color="auto" w:fill="FFFFFF"/>
          <w:lang w:val="uk-UA"/>
        </w:rPr>
        <w:t>Після проведеного лікування та виписки з лікарні,  перед поверненням до військової частини, військовослужбовець має повідомити дату і час повернення у військову частину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БЕЗПОСЕРЕДНЬОМУ КОМАНДИРУ. </w:t>
      </w:r>
      <w:r w:rsidRPr="00C4231E">
        <w:rPr>
          <w:sz w:val="28"/>
          <w:szCs w:val="28"/>
          <w:lang w:val="uk-UA"/>
        </w:rPr>
        <w:t xml:space="preserve">Після прибуття у військову частину необхідно в день прибуття подати письмовий рапорт на прибуття з відпустки (Зразок 8)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БЕЗПОСЕРЕДНЬОМУ КОМАНДИРУ</w:t>
      </w:r>
      <w:r w:rsidRPr="00C4231E">
        <w:rPr>
          <w:sz w:val="28"/>
          <w:szCs w:val="28"/>
          <w:lang w:val="uk-UA"/>
        </w:rPr>
        <w:t xml:space="preserve">, до рапорту додати копії медичних документів.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bCs/>
          <w:sz w:val="28"/>
          <w:szCs w:val="28"/>
          <w:lang w:val="uk-UA"/>
        </w:rPr>
        <w:t xml:space="preserve">, </w:t>
      </w:r>
      <w:r w:rsidRPr="00C4231E">
        <w:rPr>
          <w:sz w:val="28"/>
          <w:szCs w:val="28"/>
          <w:lang w:val="uk-UA" w:eastAsia="en-US"/>
        </w:rPr>
        <w:t>подається</w:t>
      </w:r>
      <w:r w:rsidRPr="00C4231E">
        <w:rPr>
          <w:sz w:val="28"/>
          <w:szCs w:val="28"/>
          <w:lang w:val="uk-UA"/>
        </w:rPr>
        <w:t xml:space="preserve"> на підпис</w:t>
      </w:r>
      <w:r w:rsidRPr="00C4231E">
        <w:rPr>
          <w:sz w:val="28"/>
          <w:szCs w:val="28"/>
          <w:lang w:val="uk-UA" w:eastAsia="en-US"/>
        </w:rPr>
        <w:t xml:space="preserve"> </w:t>
      </w:r>
      <w:r w:rsidRPr="00C4231E">
        <w:rPr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bCs/>
          <w:sz w:val="28"/>
          <w:szCs w:val="28"/>
          <w:lang w:val="uk-UA"/>
        </w:rPr>
        <w:t>, реєструється, та готується наказ повернення з відпустки військовослужбовця.</w:t>
      </w:r>
    </w:p>
    <w:p w14:paraId="318156DE" w14:textId="77777777" w:rsidR="000E043A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EE4ACE" w14:textId="77777777" w:rsidR="000E043A" w:rsidRPr="00C4231E" w:rsidRDefault="000E043A" w:rsidP="006656C8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bookmarkStart w:id="22" w:name="_Toc216783899"/>
      <w:r w:rsidRPr="00C4231E">
        <w:rPr>
          <w:rFonts w:ascii="Times New Roman" w:hAnsi="Times New Roman"/>
          <w:b/>
          <w:sz w:val="40"/>
          <w:szCs w:val="40"/>
          <w:u w:val="single"/>
        </w:rPr>
        <w:lastRenderedPageBreak/>
        <w:t>Відпустка для лікування під час службового відрядження</w:t>
      </w:r>
      <w:bookmarkEnd w:id="22"/>
    </w:p>
    <w:p w14:paraId="55B8979A" w14:textId="77777777" w:rsidR="000E043A" w:rsidRPr="00C4231E" w:rsidRDefault="000E043A" w:rsidP="000E043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</w:pPr>
      <w:r w:rsidRPr="00C4231E">
        <w:rPr>
          <w:rFonts w:ascii="Times New Roman" w:hAnsi="Times New Roman"/>
          <w:sz w:val="28"/>
          <w:szCs w:val="28"/>
        </w:rPr>
        <w:t xml:space="preserve">Відпустка для лікування під час службового відрядження надається </w:t>
      </w:r>
      <w:r w:rsidRPr="00C4231E">
        <w:rPr>
          <w:rFonts w:ascii="Times New Roman" w:hAnsi="Times New Roman"/>
          <w:sz w:val="28"/>
          <w:szCs w:val="28"/>
          <w:u w:val="single"/>
        </w:rPr>
        <w:t>тільки за рішенням ВЛК</w:t>
      </w:r>
      <w:r w:rsidRPr="00C4231E">
        <w:rPr>
          <w:rFonts w:ascii="Times New Roman" w:hAnsi="Times New Roman"/>
          <w:sz w:val="28"/>
          <w:szCs w:val="28"/>
        </w:rPr>
        <w:t xml:space="preserve">. При пораненні/травмуванні під час службового відрядження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слід негайно повідомити про це по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БЕЗПОСЕРЕДНЬОГО КОМАНДИРА,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а також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повідомити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 МЕДИЧНУ СЛУЖБУ ПОЛКУ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а саме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ЧЕРГОВОГО ЛІКАРЯ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за номером телефону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(</w:t>
      </w:r>
      <w:r w:rsidRPr="00C4231E">
        <w:rPr>
          <w:rFonts w:ascii="Times New Roman" w:hAnsi="Times New Roman"/>
          <w:b/>
          <w:color w:val="0A0A0A"/>
          <w:sz w:val="28"/>
          <w:szCs w:val="28"/>
          <w:u w:val="single"/>
          <w:shd w:val="clear" w:color="auto" w:fill="FFFFFF"/>
        </w:rPr>
        <w:t>0973009524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). </w:t>
      </w:r>
    </w:p>
    <w:p w14:paraId="259CD5D3" w14:textId="77777777" w:rsidR="000E043A" w:rsidRPr="00C4231E" w:rsidRDefault="000E043A" w:rsidP="000E043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231E">
        <w:rPr>
          <w:rFonts w:ascii="Times New Roman" w:hAnsi="Times New Roman"/>
          <w:i/>
          <w:color w:val="0A0A0A"/>
          <w:sz w:val="28"/>
          <w:szCs w:val="28"/>
          <w:u w:val="single"/>
          <w:shd w:val="clear" w:color="auto" w:fill="FFFFFF"/>
        </w:rPr>
        <w:t>Якщо відрядження до іншої військової частини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військовослужбовець повинен звернутись в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МЕДИЧНУ СЛУЖБУ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військової частини, до якої був відряджений.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НАЧАЛЬНИК МЕДИЧНОГО ПУНКТУ/НАЧАЛЬНИК МЕДИЧНОЇ СЛУЖБИ/КОМАНДИР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тієї військової частини надають направлення на лікування в лікувальний заклад за місцем перебування у відрядженні. Після проведеного лікування та проходження ВЛК, у висновку якого зазначено надання відпустки для лікування, військовослужбовець звертається до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НАЧАЛЬНИКА МЕДИЧНОГО ПУНКТУ/НАЧАЛЬНИКА МЕДИЧНОЇ СЛУЖБИ/КОМАНДИРА МЕДИЧНОЇ РОТИ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військової частини, до якої був відряджений, пише рапорт на ім’я </w:t>
      </w:r>
      <w:r w:rsidRPr="00C4231E">
        <w:rPr>
          <w:rFonts w:ascii="Times New Roman" w:hAnsi="Times New Roman"/>
          <w:b/>
          <w:bCs/>
          <w:sz w:val="28"/>
          <w:szCs w:val="28"/>
        </w:rPr>
        <w:t xml:space="preserve">КОМАНДИРА </w:t>
      </w:r>
      <w:r w:rsidRPr="00C4231E">
        <w:rPr>
          <w:rFonts w:ascii="Times New Roman" w:hAnsi="Times New Roman"/>
          <w:b/>
          <w:sz w:val="28"/>
          <w:szCs w:val="28"/>
        </w:rPr>
        <w:t xml:space="preserve">ВІЙСЬКОВОЇ ЧАСТИНИ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до якої був відряджений про надання йому відпустки для лікування за рішенням ВЛК (зразок рапорту надається у військовій частині тимчасового підпорядкування). Після закінчення відпустки, </w:t>
      </w:r>
      <w:r w:rsidRPr="00C4231E">
        <w:rPr>
          <w:rFonts w:ascii="Times New Roman" w:hAnsi="Times New Roman"/>
          <w:color w:val="0A0A0A"/>
          <w:sz w:val="28"/>
          <w:szCs w:val="28"/>
          <w:u w:val="single"/>
          <w:shd w:val="clear" w:color="auto" w:fill="FFFFFF"/>
        </w:rPr>
        <w:t>якщо термін відрядження закінчився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, військовослужбовець прибуває в зазначений у відпускному квитку час у військову частину тимчасового підпорядкування, у </w:t>
      </w:r>
      <w:r w:rsidRPr="00C4231E">
        <w:rPr>
          <w:rFonts w:ascii="Times New Roman" w:hAnsi="Times New Roman"/>
          <w:b/>
          <w:bCs/>
          <w:sz w:val="28"/>
          <w:szCs w:val="28"/>
        </w:rPr>
        <w:t>ВІДДІЛІ ПЕРСОНАЛУ ТА СТРОЙОВОГО</w:t>
      </w:r>
      <w:r w:rsidRPr="00C4231E">
        <w:rPr>
          <w:rFonts w:ascii="Times New Roman" w:hAnsi="Times New Roman"/>
          <w:bCs/>
          <w:sz w:val="28"/>
          <w:szCs w:val="28"/>
        </w:rPr>
        <w:t>, ставить відмітку в припис про відрядження про вибуття з військової частини, та повертається у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 свою військову частину. </w:t>
      </w:r>
      <w:r w:rsidRPr="00C4231E">
        <w:rPr>
          <w:rFonts w:ascii="Times New Roman" w:hAnsi="Times New Roman"/>
          <w:sz w:val="28"/>
          <w:szCs w:val="28"/>
        </w:rPr>
        <w:t xml:space="preserve">Після прибуття у свою військову частину необхідно в день прибуття подати письмовий рапорт про прибуття з відрядження (Зразок 9)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</w:rPr>
        <w:t>БЕЗПОСЕРЕДНЬОМУ КОМАНДИРУ</w:t>
      </w:r>
      <w:r w:rsidRPr="00C4231E">
        <w:rPr>
          <w:rFonts w:ascii="Times New Roman" w:hAnsi="Times New Roman"/>
          <w:sz w:val="28"/>
          <w:szCs w:val="28"/>
        </w:rPr>
        <w:t xml:space="preserve">, до рапорту додати копії медичних документів.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</w:rPr>
        <w:t>БЕЗПОСЕРЕДНІЙ КОМАНДИР</w:t>
      </w:r>
      <w:r w:rsidRPr="00C4231E">
        <w:rPr>
          <w:rFonts w:ascii="Times New Roman" w:hAnsi="Times New Roman"/>
          <w:sz w:val="28"/>
          <w:szCs w:val="28"/>
          <w:shd w:val="clear" w:color="auto" w:fill="FFFFFF"/>
        </w:rPr>
        <w:t xml:space="preserve"> має поставити резолюцію </w:t>
      </w:r>
      <w:r w:rsidRPr="00C4231E">
        <w:rPr>
          <w:rStyle w:val="a7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(«Клопочу по суті рапорту»)</w:t>
      </w:r>
      <w:r w:rsidRPr="00C4231E">
        <w:rPr>
          <w:rFonts w:ascii="Times New Roman" w:hAnsi="Times New Roman"/>
          <w:sz w:val="28"/>
          <w:szCs w:val="28"/>
          <w:shd w:val="clear" w:color="auto" w:fill="FFFFFF"/>
        </w:rPr>
        <w:t xml:space="preserve">. Далі рапорт передається в </w:t>
      </w:r>
      <w:r w:rsidRPr="00C4231E">
        <w:rPr>
          <w:rFonts w:ascii="Times New Roman" w:hAnsi="Times New Roman"/>
          <w:b/>
          <w:bCs/>
          <w:sz w:val="28"/>
          <w:szCs w:val="28"/>
        </w:rPr>
        <w:t>АДМІНІСТРАТИВНИЙ ВІДДІЛ ПОЛКУ</w:t>
      </w:r>
      <w:r w:rsidRPr="00C4231E">
        <w:rPr>
          <w:rFonts w:ascii="Times New Roman" w:hAnsi="Times New Roman"/>
          <w:bCs/>
          <w:sz w:val="28"/>
          <w:szCs w:val="28"/>
        </w:rPr>
        <w:t xml:space="preserve">, </w:t>
      </w:r>
      <w:r w:rsidRPr="00C4231E">
        <w:rPr>
          <w:rFonts w:ascii="Times New Roman" w:hAnsi="Times New Roman"/>
          <w:sz w:val="28"/>
          <w:szCs w:val="28"/>
        </w:rPr>
        <w:t xml:space="preserve">подається на підпис </w:t>
      </w:r>
      <w:r w:rsidRPr="00C4231E">
        <w:rPr>
          <w:rFonts w:ascii="Times New Roman" w:hAnsi="Times New Roman"/>
          <w:b/>
          <w:bCs/>
          <w:sz w:val="28"/>
          <w:szCs w:val="28"/>
        </w:rPr>
        <w:t>КОМАНДИРУ ПОЛКУ</w:t>
      </w:r>
      <w:r w:rsidRPr="00C4231E">
        <w:rPr>
          <w:rFonts w:ascii="Times New Roman" w:hAnsi="Times New Roman"/>
          <w:bCs/>
          <w:sz w:val="28"/>
          <w:szCs w:val="28"/>
        </w:rPr>
        <w:t xml:space="preserve">, реєструється, та готується наказ повернення з відпустки військовослужбовця. Копії медичної документації передаються в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МЕДИЧНУ СЛУЖБУ ПОЛКУ.</w:t>
      </w:r>
    </w:p>
    <w:p w14:paraId="0CC3C231" w14:textId="77777777" w:rsidR="000E043A" w:rsidRPr="00C4231E" w:rsidRDefault="000E043A" w:rsidP="006656C8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bookmarkStart w:id="23" w:name="_Toc216783900"/>
      <w:r w:rsidRPr="00C4231E">
        <w:rPr>
          <w:rFonts w:ascii="Times New Roman" w:hAnsi="Times New Roman"/>
          <w:b/>
          <w:sz w:val="40"/>
          <w:szCs w:val="40"/>
          <w:u w:val="single"/>
        </w:rPr>
        <w:lastRenderedPageBreak/>
        <w:t>Відпустка для лікування після поранення (контузії, травми або каліцтва) під час виконання бойового завдання</w:t>
      </w:r>
      <w:bookmarkEnd w:id="23"/>
    </w:p>
    <w:p w14:paraId="4CFD90AA" w14:textId="77777777" w:rsidR="000E043A" w:rsidRPr="00C4231E" w:rsidRDefault="000E043A" w:rsidP="000E043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31E">
        <w:rPr>
          <w:rFonts w:ascii="Times New Roman" w:hAnsi="Times New Roman"/>
          <w:sz w:val="28"/>
          <w:szCs w:val="28"/>
        </w:rPr>
        <w:t xml:space="preserve">Відпустка на лікування під час виконання бойового завдання надається </w:t>
      </w:r>
      <w:r w:rsidRPr="00C4231E">
        <w:rPr>
          <w:rFonts w:ascii="Times New Roman" w:hAnsi="Times New Roman"/>
          <w:sz w:val="28"/>
          <w:szCs w:val="28"/>
          <w:u w:val="single"/>
        </w:rPr>
        <w:t>тільки за рішенням ВЛК</w:t>
      </w:r>
      <w:r w:rsidRPr="00C4231E">
        <w:rPr>
          <w:rFonts w:ascii="Times New Roman" w:hAnsi="Times New Roman"/>
          <w:sz w:val="28"/>
          <w:szCs w:val="28"/>
        </w:rPr>
        <w:t>.</w:t>
      </w:r>
    </w:p>
    <w:p w14:paraId="36A3B2CF" w14:textId="77777777" w:rsidR="000E043A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 xml:space="preserve">При пораненні/травмуванні під час виконання бойового завдання в/с транспортується стабілізаційного пункту де заповнюється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ФОРМА ПЕРВИННОЇ ОБЛІКОВОЇ ДОКУМЕНТАЦІЇ №001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про поранення/травмування лікарями стабілізаційного пункту, яку в день поранення/травмування викладає в групу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«WhatsApp РТГр/БТГр поранені»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НАЧАЛЬНИК МЕДИЧНОГО ПУНКТУ БАТАЛЬОНУ.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Далі по шляхам евакуації військовослужбовець транспортується до лікувального закладу. Після лікування та проведення ВЛК, надається відпустка для лікування. Військовослужбовець повідомляє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БЕЗПОСЕРЕДНЬОГО КОМАНДИРА, НАЧАЛЬНИКА МЕДИЧНОГО ПУНКТУ БАТАЛЬОНУ 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виписку з лікарні та отримання висновку ВЛК із зазначенням необхідності відпустки для лікування.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НАЧАЛЬНИК МЕДИЧНОГО ПУНКТУ БАТАЛЬОНУ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викладає дані про госпіталізацію в групу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мессенджері </w:t>
      </w:r>
      <w:r w:rsidRPr="00C4231E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rFonts w:ascii="Times New Roman" w:hAnsi="Times New Roman"/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виписку та отримання висновку ВЛК 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із зазначенням необхідності відпустки для лікування. Військовослужбовець пише рапорт на ім’я 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КОМАНДИРА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 xml:space="preserve">ВІЙСЬКОВОЇ ЧАСТИНИ  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місцем проходження лікування (Зразок 2), де вказує лікувальний заклад або РТЦК та СП куди потрібно переслати відпускний квиток.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Засобами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електронного документообігу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рапорт на відпустку, виписний епікриз, висновок ВЛК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відправляють до військової частини з відміткою «відправлено в СЕДО».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За рішенням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КОМАНДИРА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 xml:space="preserve">ВІЙСЬКОВОЇ ЧАСТИНИ 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військовослужбовцю надається відпустка по лікуванню. Відпускний квиток військовослужбовець отримує в лікувальному закладі, де проходить лікування, або </w:t>
      </w:r>
      <w:r w:rsidRPr="00C4231E">
        <w:rPr>
          <w:rFonts w:ascii="Times New Roman" w:hAnsi="Times New Roman"/>
          <w:b/>
          <w:sz w:val="28"/>
          <w:szCs w:val="28"/>
          <w:lang w:val="uk-UA"/>
        </w:rPr>
        <w:t>ТЦК та СП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 де стане на облік при проведенні відпустки що </w:t>
      </w:r>
      <w:r w:rsidRPr="00C4231E">
        <w:rPr>
          <w:rFonts w:ascii="Times New Roman" w:hAnsi="Times New Roman"/>
          <w:sz w:val="28"/>
          <w:szCs w:val="28"/>
          <w:u w:val="single"/>
          <w:lang w:val="uk-UA"/>
        </w:rPr>
        <w:t>зазначається в рапорті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. Час повернення військовослужбовця в підрозділ вказується у відпускному квитку. Після закінчення терміну відпустки військовослужбовець повинен прибути у військову частину. Після прибуття у військову частину необхідно в день прибуття подати письмовий рапорт на прибуття з відпустки (Зразок 8)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БЕЗПОСЕРЕДНЬОМУ КОМАНДИРУ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, до рапорту додати копії медичних документів. </w:t>
      </w:r>
      <w:r w:rsidRPr="00C423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АДМІНІСТРАТИВНИЙ ВІДДІЛ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подається на підпис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КОМАНДИРУ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 xml:space="preserve">, реєструється, та готується наказ повернення з відпустки військовослужбовця. Після повернення до військової частини військовослужбовець повинен звернутись особисто в </w:t>
      </w:r>
      <w:r w:rsidRPr="00C4231E">
        <w:rPr>
          <w:rFonts w:ascii="Times New Roman" w:hAnsi="Times New Roman"/>
          <w:b/>
          <w:bCs/>
          <w:sz w:val="28"/>
          <w:szCs w:val="28"/>
          <w:lang w:val="uk-UA"/>
        </w:rPr>
        <w:t>МЕДИЧНУ РОТУ ПОЛКУ</w:t>
      </w:r>
      <w:r w:rsidRPr="00C4231E">
        <w:rPr>
          <w:rFonts w:ascii="Times New Roman" w:hAnsi="Times New Roman"/>
          <w:bCs/>
          <w:sz w:val="28"/>
          <w:szCs w:val="28"/>
          <w:lang w:val="uk-UA"/>
        </w:rPr>
        <w:t>, надати копії медичної документації для подальшого спостереження та лікування за необхідності.</w:t>
      </w:r>
    </w:p>
    <w:p w14:paraId="410F7C00" w14:textId="77777777" w:rsidR="000E043A" w:rsidRPr="00C4231E" w:rsidRDefault="000E043A" w:rsidP="006656C8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4" w:name="_Toc216783901"/>
      <w:r w:rsidRPr="00C4231E">
        <w:rPr>
          <w:rFonts w:ascii="Times New Roman" w:hAnsi="Times New Roman"/>
          <w:b/>
          <w:sz w:val="40"/>
          <w:szCs w:val="40"/>
          <w:u w:val="single"/>
        </w:rPr>
        <w:lastRenderedPageBreak/>
        <w:t>Відпустка для лікування під час несення служби за місцем постійної дислокації</w:t>
      </w:r>
      <w:bookmarkEnd w:id="24"/>
    </w:p>
    <w:p w14:paraId="0A14ECD0" w14:textId="77777777" w:rsidR="000E043A" w:rsidRPr="00C4231E" w:rsidRDefault="000E043A" w:rsidP="000E043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en-US"/>
        </w:rPr>
      </w:pPr>
      <w:r w:rsidRPr="00C4231E">
        <w:rPr>
          <w:sz w:val="28"/>
          <w:szCs w:val="28"/>
          <w:lang w:val="uk-UA" w:eastAsia="en-US"/>
        </w:rPr>
        <w:t xml:space="preserve">Якщо військовослужбовець під час несення служби за місцем постійної дислокації отримав травмування, або захворювання, яке потребує госпіталізації та лікування,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слід негайно повідомити про це по телефону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БЕЗПОСЕРЕДНЬОГО КОМАНДИРА,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а також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повідомити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МЕДИЧНУ СЛУЖБУ ПОЛКУ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, а саме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ЧЕРГОВОГО ЛІКАРЯ МЕДИЧНОЇ РОТИ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(</w:t>
      </w:r>
      <w:r w:rsidRPr="00C4231E">
        <w:rPr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).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направляє військовослужбовці в медичний пункт/медичну роту, при необхідності видається направлення на госпіталізацію з подальшим переміщенням військовослужбовця до шпиталю. У випадку госпіталізації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рапортом доповідає про факт госпіталізації.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У лікуючого лікаря медичного закладу військовослужбовець отримує ДОВІДКУ про лікування та відправляє її фото, або фото титульної сторінки ІСТОРІЇ ХВОРОБИ (бажано те й інше)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ЧЕРГОВОМУ ЛІКАРЮ МЕДИЧНОЇ РОТИ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, який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викладає дані про госпіталізацію в групу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мессенджері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госпіталізацію. </w:t>
      </w:r>
      <w:r w:rsidRPr="00C4231E">
        <w:rPr>
          <w:color w:val="000000"/>
          <w:sz w:val="28"/>
          <w:szCs w:val="28"/>
          <w:lang w:val="uk-UA"/>
        </w:rPr>
        <w:t xml:space="preserve">Після завершення лікування військовослужбовець отримує від лікаря оригінали документів (виписку з ІСТОРІЇ ХВОРОБИ стаціонарного хворого, довідку ВЛК (в якій вказується надання відпустки для лікування на певний термін), повідомляє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про це по телефону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БЕЗПОСЕРЕДНЬОГО КОМАНДИРА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>та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 МЕДИЧНУ СЛУЖБУ ПОЛКУ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 xml:space="preserve">ЧЕРГОВИЙ ЛІКАР МЕДИЧНОЇ РОТИ 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за номером телефону </w:t>
      </w:r>
      <w:r w:rsidRPr="00C4231E">
        <w:rPr>
          <w:b/>
          <w:color w:val="0A0A0A"/>
          <w:sz w:val="28"/>
          <w:szCs w:val="28"/>
          <w:u w:val="single"/>
          <w:shd w:val="clear" w:color="auto" w:fill="FFFFFF"/>
          <w:lang w:val="uk-UA"/>
        </w:rPr>
        <w:t>0973009524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)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, який викладає дані про госпіталізацію в групу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МЕД210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месенджері </w:t>
      </w:r>
      <w:r w:rsidRPr="00C4231E">
        <w:rPr>
          <w:b/>
          <w:color w:val="0A0A0A"/>
          <w:sz w:val="28"/>
          <w:szCs w:val="28"/>
          <w:shd w:val="clear" w:color="auto" w:fill="FFFFFF"/>
          <w:lang w:val="uk-UA"/>
        </w:rPr>
        <w:t>«SIGNAL»</w:t>
      </w:r>
      <w:r w:rsidRPr="00C4231E">
        <w:rPr>
          <w:color w:val="0A0A0A"/>
          <w:sz w:val="28"/>
          <w:szCs w:val="28"/>
          <w:shd w:val="clear" w:color="auto" w:fill="FFFFFF"/>
          <w:lang w:val="uk-UA"/>
        </w:rPr>
        <w:t xml:space="preserve"> в день повідомлення про виписку військовослужбовця</w:t>
      </w:r>
      <w:r w:rsidRPr="00C4231E">
        <w:rPr>
          <w:color w:val="000000"/>
          <w:sz w:val="28"/>
          <w:szCs w:val="28"/>
          <w:lang w:val="uk-UA"/>
        </w:rPr>
        <w:t xml:space="preserve">. Військовослужбовець прибуває у військову частину, в день виписки з лікарняного закладу, пише </w:t>
      </w:r>
      <w:r w:rsidRPr="00C4231E">
        <w:rPr>
          <w:bCs/>
          <w:sz w:val="28"/>
          <w:szCs w:val="28"/>
          <w:u w:val="single"/>
          <w:lang w:val="uk-UA" w:eastAsia="en-US"/>
        </w:rPr>
        <w:t>письмовий</w:t>
      </w:r>
      <w:r w:rsidRPr="00C4231E">
        <w:rPr>
          <w:bCs/>
          <w:sz w:val="28"/>
          <w:szCs w:val="28"/>
          <w:lang w:val="uk-UA" w:eastAsia="en-US"/>
        </w:rPr>
        <w:t xml:space="preserve"> рапорт встановленого зразку</w:t>
      </w:r>
      <w:r w:rsidRPr="00C4231E">
        <w:rPr>
          <w:bCs/>
          <w:sz w:val="28"/>
          <w:szCs w:val="28"/>
          <w:lang w:val="uk-UA"/>
        </w:rPr>
        <w:t xml:space="preserve"> </w:t>
      </w:r>
      <w:r w:rsidRPr="00C4231E">
        <w:rPr>
          <w:bCs/>
          <w:sz w:val="28"/>
          <w:szCs w:val="28"/>
          <w:lang w:val="uk-UA" w:eastAsia="en-US"/>
        </w:rPr>
        <w:t xml:space="preserve">на ім’я 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БЕЗПОСЕРЕДНЬОГО КОМАНДИРА</w:t>
      </w:r>
      <w:r w:rsidRPr="00C4231E">
        <w:rPr>
          <w:color w:val="000000"/>
          <w:sz w:val="28"/>
          <w:szCs w:val="28"/>
          <w:lang w:val="uk-UA"/>
        </w:rPr>
        <w:t xml:space="preserve"> на ВІДПУСТКУ НА ЛІКУВАННЯ ПО РІШЕННЮ ВЛК (Зразок 2), </w:t>
      </w:r>
      <w:r w:rsidRPr="00C4231E">
        <w:rPr>
          <w:sz w:val="28"/>
          <w:szCs w:val="28"/>
          <w:shd w:val="clear" w:color="auto" w:fill="FFFFFF"/>
          <w:lang w:val="uk-UA"/>
        </w:rPr>
        <w:t xml:space="preserve">до рапорту додаються підтверджувальні документи (висновок ВЛК, виписка </w:t>
      </w:r>
      <w:r w:rsidRPr="00C4231E">
        <w:rPr>
          <w:color w:val="000000"/>
          <w:sz w:val="28"/>
          <w:szCs w:val="28"/>
          <w:lang w:val="uk-UA"/>
        </w:rPr>
        <w:t xml:space="preserve">з ІСТОРІЇ ХВОРОБИ стаціонарного хворого).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має поставити резолюцію – коротку відмітку з рішенням або вказівкою, що робити з документом далі 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>(«Клопочу по суті рапорту»)</w:t>
      </w:r>
      <w:r w:rsidRPr="00C4231E">
        <w:rPr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b/>
          <w:bCs/>
          <w:sz w:val="28"/>
          <w:szCs w:val="28"/>
          <w:lang w:val="uk-UA" w:eastAsia="en-US"/>
        </w:rPr>
        <w:t xml:space="preserve">АДМІНІСТРАТИВНИЙ ВІДДІЛ ПОЛКУ </w:t>
      </w:r>
      <w:r w:rsidRPr="00C4231E">
        <w:rPr>
          <w:sz w:val="28"/>
          <w:szCs w:val="28"/>
          <w:lang w:val="uk-UA" w:eastAsia="en-US"/>
        </w:rPr>
        <w:t xml:space="preserve">реєструється та подається на розгляд </w:t>
      </w:r>
      <w:r w:rsidRPr="00C4231E">
        <w:rPr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sz w:val="28"/>
          <w:szCs w:val="28"/>
          <w:lang w:val="uk-UA" w:eastAsia="en-US"/>
        </w:rPr>
        <w:t xml:space="preserve">. Після розгляду рапорт з резолюцією </w:t>
      </w:r>
      <w:r w:rsidRPr="00C4231E">
        <w:rPr>
          <w:b/>
          <w:bCs/>
          <w:sz w:val="28"/>
          <w:szCs w:val="28"/>
          <w:lang w:val="uk-UA" w:eastAsia="en-US"/>
        </w:rPr>
        <w:t xml:space="preserve">КОМАНДИРА ПОЛКУ, </w:t>
      </w:r>
      <w:r w:rsidRPr="00C4231E">
        <w:rPr>
          <w:bCs/>
          <w:sz w:val="28"/>
          <w:szCs w:val="28"/>
          <w:lang w:val="uk-UA" w:eastAsia="en-US"/>
        </w:rPr>
        <w:t>який</w:t>
      </w:r>
      <w:r w:rsidRPr="00C4231E">
        <w:rPr>
          <w:b/>
          <w:bCs/>
          <w:sz w:val="28"/>
          <w:szCs w:val="28"/>
          <w:lang w:val="uk-UA" w:eastAsia="en-US"/>
        </w:rPr>
        <w:t xml:space="preserve"> </w:t>
      </w:r>
      <w:r w:rsidRPr="00C4231E">
        <w:rPr>
          <w:sz w:val="28"/>
          <w:szCs w:val="28"/>
          <w:shd w:val="clear" w:color="auto" w:fill="FFFFFF"/>
          <w:lang w:val="uk-UA"/>
        </w:rPr>
        <w:t xml:space="preserve">ухвалює остаточне рішення щодо надання чи відмови у відпустці, </w:t>
      </w:r>
      <w:r w:rsidRPr="00C4231E">
        <w:rPr>
          <w:sz w:val="28"/>
          <w:szCs w:val="28"/>
          <w:lang w:val="uk-UA" w:eastAsia="en-US"/>
        </w:rPr>
        <w:t xml:space="preserve">повертається в </w:t>
      </w:r>
      <w:r w:rsidRPr="00C4231E">
        <w:rPr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sz w:val="28"/>
          <w:szCs w:val="28"/>
          <w:shd w:val="clear" w:color="auto" w:fill="FFFFFF"/>
          <w:lang w:val="uk-UA"/>
        </w:rPr>
        <w:t xml:space="preserve">, де </w:t>
      </w:r>
      <w:r w:rsidRPr="00C4231E">
        <w:rPr>
          <w:sz w:val="28"/>
          <w:szCs w:val="28"/>
          <w:lang w:val="uk-UA" w:eastAsia="en-US"/>
        </w:rPr>
        <w:t xml:space="preserve">готується наказ на відпустку військовослужбовця, та виписується і реєструється відпускний квиток. Після отримання відпускного квитка, з дати, вказаної в ньому, військовослужбовець вважається у відпустці, він знімається з котлового забезпечення військової частини до моменту повернення. </w:t>
      </w:r>
      <w:r w:rsidRPr="00C4231E">
        <w:rPr>
          <w:sz w:val="28"/>
          <w:szCs w:val="28"/>
          <w:lang w:val="uk-UA"/>
        </w:rPr>
        <w:t xml:space="preserve">Після закінчення відпустки військовослужбовець прибуває у військову частину в день, зазначений у відпускному квитку. В день прибуття необхідно подати письмовий рапорт на прибуття з відпустки (Зразок 8)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БЕЗПОСЕРЕДНЬОМУ КОМАНДИРУ</w:t>
      </w:r>
      <w:r w:rsidRPr="00C4231E">
        <w:rPr>
          <w:sz w:val="28"/>
          <w:szCs w:val="28"/>
          <w:lang w:val="uk-UA"/>
        </w:rPr>
        <w:t xml:space="preserve">. </w:t>
      </w:r>
      <w:r w:rsidRPr="00C4231E">
        <w:rPr>
          <w:b/>
          <w:sz w:val="28"/>
          <w:szCs w:val="28"/>
          <w:shd w:val="clear" w:color="auto" w:fill="FFFFFF"/>
          <w:lang w:val="uk-UA"/>
        </w:rPr>
        <w:t>БЕЗПОСЕРЕДНІЙ КОМАНДИР</w:t>
      </w:r>
      <w:r w:rsidRPr="00C4231E">
        <w:rPr>
          <w:sz w:val="28"/>
          <w:szCs w:val="28"/>
          <w:shd w:val="clear" w:color="auto" w:fill="FFFFFF"/>
          <w:lang w:val="uk-UA"/>
        </w:rPr>
        <w:t xml:space="preserve"> має поставити резолюцію 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(«Клопочу по суті </w:t>
      </w:r>
      <w:r w:rsidRPr="00C4231E"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рапорту»)</w:t>
      </w:r>
      <w:r w:rsidRPr="00C4231E">
        <w:rPr>
          <w:sz w:val="28"/>
          <w:szCs w:val="28"/>
          <w:shd w:val="clear" w:color="auto" w:fill="FFFFFF"/>
          <w:lang w:val="uk-UA"/>
        </w:rPr>
        <w:t xml:space="preserve">. Далі рапорт передається в </w:t>
      </w:r>
      <w:r w:rsidRPr="00C4231E">
        <w:rPr>
          <w:b/>
          <w:bCs/>
          <w:sz w:val="28"/>
          <w:szCs w:val="28"/>
          <w:lang w:val="uk-UA" w:eastAsia="en-US"/>
        </w:rPr>
        <w:t>АДМІНІСТРАТИВНИЙ ВІДДІЛ ПОЛКУ</w:t>
      </w:r>
      <w:r w:rsidRPr="00C4231E">
        <w:rPr>
          <w:bCs/>
          <w:sz w:val="28"/>
          <w:szCs w:val="28"/>
          <w:lang w:val="uk-UA"/>
        </w:rPr>
        <w:t xml:space="preserve">, </w:t>
      </w:r>
      <w:r w:rsidRPr="00C4231E">
        <w:rPr>
          <w:sz w:val="28"/>
          <w:szCs w:val="28"/>
          <w:lang w:val="uk-UA" w:eastAsia="en-US"/>
        </w:rPr>
        <w:t>подається</w:t>
      </w:r>
      <w:r w:rsidRPr="00C4231E">
        <w:rPr>
          <w:sz w:val="28"/>
          <w:szCs w:val="28"/>
          <w:lang w:val="uk-UA"/>
        </w:rPr>
        <w:t xml:space="preserve"> на підпис</w:t>
      </w:r>
      <w:r w:rsidRPr="00C4231E">
        <w:rPr>
          <w:sz w:val="28"/>
          <w:szCs w:val="28"/>
          <w:lang w:val="uk-UA" w:eastAsia="en-US"/>
        </w:rPr>
        <w:t xml:space="preserve"> </w:t>
      </w:r>
      <w:r w:rsidRPr="00C4231E">
        <w:rPr>
          <w:b/>
          <w:bCs/>
          <w:sz w:val="28"/>
          <w:szCs w:val="28"/>
          <w:lang w:val="uk-UA" w:eastAsia="en-US"/>
        </w:rPr>
        <w:t>КОМАНДИРУ ПОЛКУ</w:t>
      </w:r>
      <w:r w:rsidRPr="00C4231E">
        <w:rPr>
          <w:bCs/>
          <w:sz w:val="28"/>
          <w:szCs w:val="28"/>
          <w:lang w:val="uk-UA"/>
        </w:rPr>
        <w:t>, реєструється, та готується наказ повернення з відпустки військовослужбовця.</w:t>
      </w:r>
    </w:p>
    <w:p w14:paraId="5FCD8EC0" w14:textId="77777777" w:rsidR="000E043A" w:rsidRDefault="000E043A" w:rsidP="006656C8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5" w:name="_Toc216783902"/>
      <w:r w:rsidRPr="00C4231E">
        <w:rPr>
          <w:rFonts w:ascii="Times New Roman" w:hAnsi="Times New Roman"/>
          <w:b/>
          <w:sz w:val="28"/>
          <w:szCs w:val="28"/>
          <w:lang w:val="uk-UA"/>
        </w:rPr>
        <w:t>Важливо!</w:t>
      </w:r>
      <w:r w:rsidRPr="00C4231E">
        <w:rPr>
          <w:b/>
          <w:sz w:val="28"/>
          <w:szCs w:val="28"/>
          <w:lang w:val="uk-UA"/>
        </w:rPr>
        <w:t xml:space="preserve"> </w:t>
      </w:r>
      <w:r w:rsidRPr="00C4231E">
        <w:rPr>
          <w:rFonts w:ascii="Times New Roman" w:hAnsi="Times New Roman"/>
          <w:sz w:val="28"/>
          <w:szCs w:val="28"/>
          <w:lang w:val="uk-UA"/>
        </w:rPr>
        <w:t xml:space="preserve">Під час відпустки необхідно обов’язково стати на облік в ТЦК та СП за місцем проведення відпустки, вказаному у відпускному квитку, а в час повернення – знятись з обліку, про що ставляться відповідні відмітки у відпускному квитку. 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Після закінчення відпустки військовослужбовець </w:t>
      </w:r>
      <w:r w:rsidRPr="00C4231E">
        <w:rPr>
          <w:rFonts w:ascii="Times New Roman" w:hAnsi="Times New Roman"/>
          <w:b/>
          <w:color w:val="000000"/>
          <w:sz w:val="28"/>
          <w:szCs w:val="28"/>
          <w:lang w:val="uk-UA"/>
        </w:rPr>
        <w:t>зобов’язаний</w:t>
      </w:r>
      <w:r w:rsidRPr="00C4231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повернутись до військової частини в строк, вказаний у відпускному квитку.</w:t>
      </w:r>
      <w:bookmarkEnd w:id="25"/>
    </w:p>
    <w:p w14:paraId="6BEA3583" w14:textId="77777777" w:rsidR="000E043A" w:rsidRPr="00C4231E" w:rsidRDefault="000E043A" w:rsidP="006656C8">
      <w:pPr>
        <w:pStyle w:val="a4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26" w:name="_Toc216783903"/>
      <w:r w:rsidRPr="00C4231E">
        <w:rPr>
          <w:rFonts w:ascii="Times New Roman" w:hAnsi="Times New Roman"/>
          <w:b/>
          <w:sz w:val="40"/>
          <w:szCs w:val="40"/>
          <w:u w:val="single"/>
        </w:rPr>
        <w:lastRenderedPageBreak/>
        <w:t>Якщо військовослужбовець не повернувся з відпустки без поважної причини</w:t>
      </w:r>
      <w:bookmarkEnd w:id="26"/>
    </w:p>
    <w:p w14:paraId="1313D3A9" w14:textId="77777777" w:rsidR="000E043A" w:rsidRPr="00C4231E" w:rsidRDefault="000E043A" w:rsidP="000E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231E">
        <w:rPr>
          <w:rFonts w:ascii="Times New Roman" w:hAnsi="Times New Roman"/>
          <w:sz w:val="28"/>
          <w:szCs w:val="28"/>
          <w:lang w:val="uk-UA"/>
        </w:rPr>
        <w:t>Дивись АЛГОРИТМ дій при СЗЧ в батальйонах.</w:t>
      </w:r>
    </w:p>
    <w:p w14:paraId="7AABB19D" w14:textId="77777777" w:rsidR="00032517" w:rsidRPr="00C4231E" w:rsidRDefault="00032517" w:rsidP="007F0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32517" w:rsidRPr="00C4231E" w:rsidSect="00786A89">
      <w:pgSz w:w="12240" w:h="15840"/>
      <w:pgMar w:top="851" w:right="850" w:bottom="567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ADF"/>
    <w:multiLevelType w:val="hybridMultilevel"/>
    <w:tmpl w:val="FFFFFFFF"/>
    <w:lvl w:ilvl="0" w:tplc="D6586560">
      <w:numFmt w:val="bullet"/>
      <w:lvlText w:val="-"/>
      <w:lvlJc w:val="left"/>
      <w:pPr>
        <w:ind w:left="-61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" w15:restartNumberingAfterBreak="0">
    <w:nsid w:val="1CE52B23"/>
    <w:multiLevelType w:val="hybridMultilevel"/>
    <w:tmpl w:val="FFFFFFFF"/>
    <w:lvl w:ilvl="0" w:tplc="A7A88676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B273566"/>
    <w:multiLevelType w:val="hybridMultilevel"/>
    <w:tmpl w:val="FFFFFFFF"/>
    <w:lvl w:ilvl="0" w:tplc="02969B4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BEC36BF"/>
    <w:multiLevelType w:val="hybridMultilevel"/>
    <w:tmpl w:val="FFFFFFFF"/>
    <w:lvl w:ilvl="0" w:tplc="D6586560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30420D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71CDA"/>
    <w:multiLevelType w:val="hybridMultilevel"/>
    <w:tmpl w:val="FFFFFFFF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774286"/>
    <w:multiLevelType w:val="hybridMultilevel"/>
    <w:tmpl w:val="FFFFFFFF"/>
    <w:lvl w:ilvl="0" w:tplc="F71CA76A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7" w15:restartNumberingAfterBreak="0">
    <w:nsid w:val="347C2C8D"/>
    <w:multiLevelType w:val="hybridMultilevel"/>
    <w:tmpl w:val="FFFFFFFF"/>
    <w:lvl w:ilvl="0" w:tplc="1F984E44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3B75347D"/>
    <w:multiLevelType w:val="hybridMultilevel"/>
    <w:tmpl w:val="FFFFFFFF"/>
    <w:lvl w:ilvl="0" w:tplc="4BF2FAF6">
      <w:start w:val="1"/>
      <w:numFmt w:val="bullet"/>
      <w:lvlText w:val="-"/>
      <w:lvlJc w:val="left"/>
      <w:pPr>
        <w:ind w:left="244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9" w15:restartNumberingAfterBreak="0">
    <w:nsid w:val="3C4608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F361F"/>
    <w:multiLevelType w:val="hybridMultilevel"/>
    <w:tmpl w:val="FFFFFFFF"/>
    <w:lvl w:ilvl="0" w:tplc="F71CA76A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1" w15:restartNumberingAfterBreak="0">
    <w:nsid w:val="42EF103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4CE8286D"/>
    <w:multiLevelType w:val="hybridMultilevel"/>
    <w:tmpl w:val="FFFFFFFF"/>
    <w:lvl w:ilvl="0" w:tplc="8E4ECE22">
      <w:start w:val="1"/>
      <w:numFmt w:val="decimal"/>
      <w:lvlText w:val="%1."/>
      <w:lvlJc w:val="left"/>
      <w:pPr>
        <w:ind w:left="21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3" w15:restartNumberingAfterBreak="0">
    <w:nsid w:val="550848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4" w15:restartNumberingAfterBreak="0">
    <w:nsid w:val="6B9C06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DB44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C184F"/>
    <w:multiLevelType w:val="hybridMultilevel"/>
    <w:tmpl w:val="FFFFFFFF"/>
    <w:lvl w:ilvl="0" w:tplc="53F664D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1625770131">
    <w:abstractNumId w:val="8"/>
  </w:num>
  <w:num w:numId="2" w16cid:durableId="1685940294">
    <w:abstractNumId w:val="7"/>
  </w:num>
  <w:num w:numId="3" w16cid:durableId="161774767">
    <w:abstractNumId w:val="15"/>
  </w:num>
  <w:num w:numId="4" w16cid:durableId="209071103">
    <w:abstractNumId w:val="4"/>
  </w:num>
  <w:num w:numId="5" w16cid:durableId="206573511">
    <w:abstractNumId w:val="1"/>
  </w:num>
  <w:num w:numId="6" w16cid:durableId="2101755241">
    <w:abstractNumId w:val="3"/>
  </w:num>
  <w:num w:numId="7" w16cid:durableId="370231319">
    <w:abstractNumId w:val="9"/>
  </w:num>
  <w:num w:numId="8" w16cid:durableId="1665938822">
    <w:abstractNumId w:val="6"/>
  </w:num>
  <w:num w:numId="9" w16cid:durableId="63382608">
    <w:abstractNumId w:val="2"/>
  </w:num>
  <w:num w:numId="10" w16cid:durableId="1204290315">
    <w:abstractNumId w:val="5"/>
  </w:num>
  <w:num w:numId="11" w16cid:durableId="2122723614">
    <w:abstractNumId w:val="12"/>
  </w:num>
  <w:num w:numId="12" w16cid:durableId="150604973">
    <w:abstractNumId w:val="16"/>
  </w:num>
  <w:num w:numId="13" w16cid:durableId="89467532">
    <w:abstractNumId w:val="0"/>
  </w:num>
  <w:num w:numId="14" w16cid:durableId="1955016535">
    <w:abstractNumId w:val="11"/>
  </w:num>
  <w:num w:numId="15" w16cid:durableId="1786733771">
    <w:abstractNumId w:val="10"/>
  </w:num>
  <w:num w:numId="16" w16cid:durableId="290986654">
    <w:abstractNumId w:val="14"/>
  </w:num>
  <w:num w:numId="17" w16cid:durableId="1307247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17"/>
    <w:rsid w:val="00000752"/>
    <w:rsid w:val="00006ADB"/>
    <w:rsid w:val="00015E31"/>
    <w:rsid w:val="00032517"/>
    <w:rsid w:val="000344A4"/>
    <w:rsid w:val="0006071D"/>
    <w:rsid w:val="00071B90"/>
    <w:rsid w:val="000869E2"/>
    <w:rsid w:val="0009063E"/>
    <w:rsid w:val="000A45EB"/>
    <w:rsid w:val="000B4B1F"/>
    <w:rsid w:val="000C6D3A"/>
    <w:rsid w:val="000D2D39"/>
    <w:rsid w:val="000E043A"/>
    <w:rsid w:val="000E0BAC"/>
    <w:rsid w:val="001048A6"/>
    <w:rsid w:val="001135E5"/>
    <w:rsid w:val="00127393"/>
    <w:rsid w:val="001274DF"/>
    <w:rsid w:val="00134430"/>
    <w:rsid w:val="00140480"/>
    <w:rsid w:val="001407BF"/>
    <w:rsid w:val="00143203"/>
    <w:rsid w:val="00144683"/>
    <w:rsid w:val="001A29AA"/>
    <w:rsid w:val="001F0CE8"/>
    <w:rsid w:val="001F2691"/>
    <w:rsid w:val="0020173A"/>
    <w:rsid w:val="00201E89"/>
    <w:rsid w:val="0021264C"/>
    <w:rsid w:val="00223F63"/>
    <w:rsid w:val="00226489"/>
    <w:rsid w:val="002378CD"/>
    <w:rsid w:val="00254032"/>
    <w:rsid w:val="00261501"/>
    <w:rsid w:val="00262574"/>
    <w:rsid w:val="002700FB"/>
    <w:rsid w:val="00285FF4"/>
    <w:rsid w:val="00287D40"/>
    <w:rsid w:val="002918E1"/>
    <w:rsid w:val="002A3C51"/>
    <w:rsid w:val="002F563A"/>
    <w:rsid w:val="00300836"/>
    <w:rsid w:val="0030213A"/>
    <w:rsid w:val="00312E5D"/>
    <w:rsid w:val="003201AA"/>
    <w:rsid w:val="003300EB"/>
    <w:rsid w:val="0034061A"/>
    <w:rsid w:val="003478E7"/>
    <w:rsid w:val="0036110D"/>
    <w:rsid w:val="0037375D"/>
    <w:rsid w:val="00387B19"/>
    <w:rsid w:val="00395D87"/>
    <w:rsid w:val="003A552A"/>
    <w:rsid w:val="003E669B"/>
    <w:rsid w:val="003F7936"/>
    <w:rsid w:val="00411D6D"/>
    <w:rsid w:val="00420B8F"/>
    <w:rsid w:val="0042743D"/>
    <w:rsid w:val="00427620"/>
    <w:rsid w:val="0043550C"/>
    <w:rsid w:val="004424F8"/>
    <w:rsid w:val="0046277D"/>
    <w:rsid w:val="00481DEA"/>
    <w:rsid w:val="004B5E49"/>
    <w:rsid w:val="004C3B65"/>
    <w:rsid w:val="004D6729"/>
    <w:rsid w:val="004E4B2D"/>
    <w:rsid w:val="004F2F31"/>
    <w:rsid w:val="004F5E30"/>
    <w:rsid w:val="00502733"/>
    <w:rsid w:val="0054237E"/>
    <w:rsid w:val="00547005"/>
    <w:rsid w:val="0055496C"/>
    <w:rsid w:val="0056615A"/>
    <w:rsid w:val="005B1FA3"/>
    <w:rsid w:val="005C0110"/>
    <w:rsid w:val="005C427A"/>
    <w:rsid w:val="005D30B8"/>
    <w:rsid w:val="005F27AD"/>
    <w:rsid w:val="006033C9"/>
    <w:rsid w:val="006054D3"/>
    <w:rsid w:val="00607B20"/>
    <w:rsid w:val="00630FE4"/>
    <w:rsid w:val="00636107"/>
    <w:rsid w:val="00637E46"/>
    <w:rsid w:val="00641EBB"/>
    <w:rsid w:val="00645B28"/>
    <w:rsid w:val="006547C0"/>
    <w:rsid w:val="006550B6"/>
    <w:rsid w:val="006621CB"/>
    <w:rsid w:val="006656C8"/>
    <w:rsid w:val="0067014C"/>
    <w:rsid w:val="0067096C"/>
    <w:rsid w:val="00681EC7"/>
    <w:rsid w:val="00681EE6"/>
    <w:rsid w:val="006A356A"/>
    <w:rsid w:val="006B0698"/>
    <w:rsid w:val="006B241A"/>
    <w:rsid w:val="006C13B6"/>
    <w:rsid w:val="006C4BF2"/>
    <w:rsid w:val="006C6263"/>
    <w:rsid w:val="006D4753"/>
    <w:rsid w:val="006D5D0A"/>
    <w:rsid w:val="006F3597"/>
    <w:rsid w:val="00711487"/>
    <w:rsid w:val="00713AE8"/>
    <w:rsid w:val="00720C51"/>
    <w:rsid w:val="00736135"/>
    <w:rsid w:val="00747607"/>
    <w:rsid w:val="00761C67"/>
    <w:rsid w:val="007678FF"/>
    <w:rsid w:val="00786A89"/>
    <w:rsid w:val="0079691D"/>
    <w:rsid w:val="00796B02"/>
    <w:rsid w:val="007B643B"/>
    <w:rsid w:val="007B69A5"/>
    <w:rsid w:val="007D31B8"/>
    <w:rsid w:val="007E762A"/>
    <w:rsid w:val="007F0085"/>
    <w:rsid w:val="008063A4"/>
    <w:rsid w:val="008077DF"/>
    <w:rsid w:val="00815F1E"/>
    <w:rsid w:val="00840041"/>
    <w:rsid w:val="00850010"/>
    <w:rsid w:val="00851E76"/>
    <w:rsid w:val="00855DE3"/>
    <w:rsid w:val="00857459"/>
    <w:rsid w:val="00864570"/>
    <w:rsid w:val="0087565A"/>
    <w:rsid w:val="008A068A"/>
    <w:rsid w:val="008A742A"/>
    <w:rsid w:val="008A79CB"/>
    <w:rsid w:val="008B2331"/>
    <w:rsid w:val="008B58B9"/>
    <w:rsid w:val="008E6740"/>
    <w:rsid w:val="008F4634"/>
    <w:rsid w:val="00910C4E"/>
    <w:rsid w:val="009412A9"/>
    <w:rsid w:val="009469B5"/>
    <w:rsid w:val="00951EA1"/>
    <w:rsid w:val="00966304"/>
    <w:rsid w:val="009716EA"/>
    <w:rsid w:val="00972B73"/>
    <w:rsid w:val="00980E63"/>
    <w:rsid w:val="009A3135"/>
    <w:rsid w:val="009B319D"/>
    <w:rsid w:val="009B6F94"/>
    <w:rsid w:val="009E5444"/>
    <w:rsid w:val="009E5A58"/>
    <w:rsid w:val="009F23FE"/>
    <w:rsid w:val="00A33936"/>
    <w:rsid w:val="00A605F6"/>
    <w:rsid w:val="00A71EF8"/>
    <w:rsid w:val="00A7754A"/>
    <w:rsid w:val="00A814DD"/>
    <w:rsid w:val="00AC5871"/>
    <w:rsid w:val="00AD76F7"/>
    <w:rsid w:val="00AE69F5"/>
    <w:rsid w:val="00AF4D23"/>
    <w:rsid w:val="00B01073"/>
    <w:rsid w:val="00B571BC"/>
    <w:rsid w:val="00B64146"/>
    <w:rsid w:val="00B70557"/>
    <w:rsid w:val="00B84ED6"/>
    <w:rsid w:val="00B85734"/>
    <w:rsid w:val="00B87CA5"/>
    <w:rsid w:val="00BB1FDC"/>
    <w:rsid w:val="00BB4FFC"/>
    <w:rsid w:val="00BC1127"/>
    <w:rsid w:val="00BC276C"/>
    <w:rsid w:val="00BC3883"/>
    <w:rsid w:val="00BC577B"/>
    <w:rsid w:val="00BC71E5"/>
    <w:rsid w:val="00BD1851"/>
    <w:rsid w:val="00BE737A"/>
    <w:rsid w:val="00BF1883"/>
    <w:rsid w:val="00BF6F64"/>
    <w:rsid w:val="00C22598"/>
    <w:rsid w:val="00C27AE7"/>
    <w:rsid w:val="00C4231E"/>
    <w:rsid w:val="00C4532C"/>
    <w:rsid w:val="00C56D03"/>
    <w:rsid w:val="00C61EE6"/>
    <w:rsid w:val="00C70CC7"/>
    <w:rsid w:val="00CC7C24"/>
    <w:rsid w:val="00CD040A"/>
    <w:rsid w:val="00CD1EAC"/>
    <w:rsid w:val="00CF43DC"/>
    <w:rsid w:val="00D3109F"/>
    <w:rsid w:val="00D40109"/>
    <w:rsid w:val="00D42EEF"/>
    <w:rsid w:val="00D81117"/>
    <w:rsid w:val="00D820F5"/>
    <w:rsid w:val="00DA5FA4"/>
    <w:rsid w:val="00DB2B61"/>
    <w:rsid w:val="00DD2E6A"/>
    <w:rsid w:val="00DD3AF3"/>
    <w:rsid w:val="00DE5C5F"/>
    <w:rsid w:val="00DF63FE"/>
    <w:rsid w:val="00E0404E"/>
    <w:rsid w:val="00E151DD"/>
    <w:rsid w:val="00E22127"/>
    <w:rsid w:val="00E35784"/>
    <w:rsid w:val="00E37B08"/>
    <w:rsid w:val="00E404AC"/>
    <w:rsid w:val="00E41DD7"/>
    <w:rsid w:val="00E45652"/>
    <w:rsid w:val="00E550E3"/>
    <w:rsid w:val="00E7459C"/>
    <w:rsid w:val="00E75A52"/>
    <w:rsid w:val="00EA5086"/>
    <w:rsid w:val="00ED53A6"/>
    <w:rsid w:val="00EE4ED5"/>
    <w:rsid w:val="00EE64DE"/>
    <w:rsid w:val="00F106E6"/>
    <w:rsid w:val="00F17E37"/>
    <w:rsid w:val="00F41F05"/>
    <w:rsid w:val="00F72DF3"/>
    <w:rsid w:val="00F80B8A"/>
    <w:rsid w:val="00F84549"/>
    <w:rsid w:val="00F93BAB"/>
    <w:rsid w:val="00F964F5"/>
    <w:rsid w:val="00F9767B"/>
    <w:rsid w:val="00FA3498"/>
    <w:rsid w:val="00FB14ED"/>
    <w:rsid w:val="00FC1E0A"/>
    <w:rsid w:val="00FC3005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C0B35"/>
  <w14:defaultImageDpi w14:val="0"/>
  <w15:docId w15:val="{7B4F190C-2755-438F-9C48-A69C696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4">
    <w:name w:val="heading 4"/>
    <w:basedOn w:val="a"/>
    <w:link w:val="40"/>
    <w:uiPriority w:val="9"/>
    <w:qFormat/>
    <w:rsid w:val="00630FE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630FE4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03251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517"/>
    <w:pPr>
      <w:spacing w:after="160" w:line="259" w:lineRule="auto"/>
      <w:ind w:left="720"/>
      <w:contextualSpacing/>
    </w:pPr>
    <w:rPr>
      <w:lang w:val="uk-UA" w:eastAsia="en-US"/>
    </w:rPr>
  </w:style>
  <w:style w:type="character" w:styleId="a5">
    <w:name w:val="Strong"/>
    <w:basedOn w:val="a0"/>
    <w:uiPriority w:val="22"/>
    <w:qFormat/>
    <w:rsid w:val="00254032"/>
    <w:rPr>
      <w:rFonts w:cs="Times New Roman"/>
      <w:b/>
      <w:bCs/>
    </w:rPr>
  </w:style>
  <w:style w:type="character" w:customStyle="1" w:styleId="vkekvd">
    <w:name w:val="vkekvd"/>
    <w:basedOn w:val="a0"/>
    <w:rsid w:val="00254032"/>
    <w:rPr>
      <w:rFonts w:cs="Times New Roman"/>
    </w:rPr>
  </w:style>
  <w:style w:type="character" w:customStyle="1" w:styleId="t286pc">
    <w:name w:val="t286pc"/>
    <w:basedOn w:val="a0"/>
    <w:rsid w:val="00254032"/>
    <w:rPr>
      <w:rFonts w:cs="Times New Roman"/>
    </w:rPr>
  </w:style>
  <w:style w:type="character" w:styleId="a6">
    <w:name w:val="Hyperlink"/>
    <w:basedOn w:val="a0"/>
    <w:uiPriority w:val="99"/>
    <w:unhideWhenUsed/>
    <w:rsid w:val="00254032"/>
    <w:rPr>
      <w:rFonts w:cs="Times New Roman"/>
      <w:color w:val="0000FF"/>
      <w:u w:val="single"/>
    </w:rPr>
  </w:style>
  <w:style w:type="character" w:customStyle="1" w:styleId="selectable-text">
    <w:name w:val="selectable-text"/>
    <w:basedOn w:val="a0"/>
    <w:rsid w:val="001274DF"/>
    <w:rPr>
      <w:rFonts w:cs="Times New Roman"/>
    </w:rPr>
  </w:style>
  <w:style w:type="character" w:customStyle="1" w:styleId="selectable-text1">
    <w:name w:val="selectable-text1"/>
    <w:basedOn w:val="a0"/>
    <w:rsid w:val="00F41F05"/>
    <w:rPr>
      <w:rFonts w:cs="Times New Roman"/>
    </w:rPr>
  </w:style>
  <w:style w:type="character" w:styleId="a7">
    <w:name w:val="Emphasis"/>
    <w:basedOn w:val="a0"/>
    <w:uiPriority w:val="20"/>
    <w:qFormat/>
    <w:rsid w:val="003E669B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630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6547C0"/>
    <w:pPr>
      <w:suppressAutoHyphens/>
      <w:spacing w:after="140"/>
    </w:pPr>
    <w:rPr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951EA1"/>
    <w:pPr>
      <w:tabs>
        <w:tab w:val="right" w:pos="9679"/>
      </w:tabs>
      <w:jc w:val="both"/>
    </w:pPr>
  </w:style>
  <w:style w:type="paragraph" w:customStyle="1" w:styleId="rvps2">
    <w:name w:val="rvps2"/>
    <w:basedOn w:val="a"/>
    <w:rsid w:val="00EE4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locked/>
    <w:rsid w:val="006547C0"/>
    <w:rPr>
      <w:rFonts w:eastAsia="Times New Roman" w:cs="Times New Roman"/>
      <w:lang w:val="x-none" w:eastAsia="en-US"/>
    </w:rPr>
  </w:style>
  <w:style w:type="paragraph" w:styleId="2">
    <w:name w:val="toc 2"/>
    <w:basedOn w:val="a"/>
    <w:next w:val="a"/>
    <w:autoRedefine/>
    <w:uiPriority w:val="39"/>
    <w:unhideWhenUsed/>
    <w:rsid w:val="006656C8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0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738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76E1-43C1-49BE-A5F3-E1FFCDF6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17470</Words>
  <Characters>9958</Characters>
  <Application>Microsoft Office Word</Application>
  <DocSecurity>0</DocSecurity>
  <Lines>82</Lines>
  <Paragraphs>54</Paragraphs>
  <ScaleCrop>false</ScaleCrop>
  <Company/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Шавурский</dc:creator>
  <cp:keywords/>
  <dc:description/>
  <cp:lastModifiedBy>Дмитрий Шавурский</cp:lastModifiedBy>
  <cp:revision>3</cp:revision>
  <dcterms:created xsi:type="dcterms:W3CDTF">2025-12-16T13:52:00Z</dcterms:created>
  <dcterms:modified xsi:type="dcterms:W3CDTF">2025-12-16T14:44:00Z</dcterms:modified>
</cp:coreProperties>
</file>