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EE1022" w:rsidRPr="003C2FF4" w14:paraId="593BAC0D" w14:textId="77777777" w:rsidTr="00931B11">
        <w:tc>
          <w:tcPr>
            <w:tcW w:w="4111" w:type="dxa"/>
          </w:tcPr>
          <w:p w14:paraId="6A2F4F1A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9FA1D8" wp14:editId="3910C81E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A7B34" w14:textId="77777777" w:rsidR="00EE1022" w:rsidRDefault="00EE1022" w:rsidP="00931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МІНІСТЕРСТВО ОБОРОНИ УКРАЇНИ</w:t>
            </w:r>
          </w:p>
          <w:p w14:paraId="2B553CCE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ЗБРОЙНІ СИЛИ УКРАЇНИ</w:t>
            </w:r>
          </w:p>
          <w:p w14:paraId="000A662F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ВІЙСЬКОВА ЧАСТИНА</w:t>
            </w:r>
          </w:p>
          <w:p w14:paraId="29FEC728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А4122</w:t>
            </w:r>
          </w:p>
          <w:p w14:paraId="2E2B1835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26631241</w:t>
            </w:r>
          </w:p>
          <w:p w14:paraId="464C8617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___» _________</w:t>
            </w: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</w:t>
            </w:r>
          </w:p>
          <w:p w14:paraId="00C0FC39" w14:textId="77777777" w:rsidR="00EE1022" w:rsidRPr="0097238A" w:rsidRDefault="00EE1022" w:rsidP="00931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_____________</w:t>
            </w:r>
          </w:p>
          <w:p w14:paraId="0698BE59" w14:textId="77777777" w:rsidR="00EE1022" w:rsidRPr="0097238A" w:rsidRDefault="00EE1022" w:rsidP="00931B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</w:t>
            </w:r>
          </w:p>
          <w:p w14:paraId="2CCB132F" w14:textId="77777777" w:rsidR="00EE1022" w:rsidRPr="003C2FF4" w:rsidRDefault="00EE1022" w:rsidP="0093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05ABAF8D" w14:textId="77777777" w:rsidR="00EE1022" w:rsidRPr="00964C93" w:rsidRDefault="00EE1022" w:rsidP="00931B11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4C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Передати засобами СЕДО</w:t>
            </w:r>
          </w:p>
          <w:p w14:paraId="267A74A0" w14:textId="77777777" w:rsidR="00EE1022" w:rsidRDefault="00EE1022" w:rsidP="00931B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8E964" w14:textId="77777777" w:rsidR="00EE1022" w:rsidRPr="002D25A7" w:rsidRDefault="00EE1022" w:rsidP="00931B11">
            <w:pPr>
              <w:ind w:left="1314"/>
              <w:rPr>
                <w:rFonts w:ascii="Times New Roman" w:hAnsi="Times New Roman" w:cs="Times New Roman"/>
                <w:sz w:val="28"/>
                <w:szCs w:val="28"/>
              </w:rPr>
            </w:pP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>Командува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>ухопутних військ</w:t>
            </w:r>
          </w:p>
          <w:p w14:paraId="167E798F" w14:textId="77777777" w:rsidR="00EE1022" w:rsidRPr="002D25A7" w:rsidRDefault="00EE1022" w:rsidP="00931B11">
            <w:pPr>
              <w:ind w:left="1314"/>
              <w:rPr>
                <w:rFonts w:ascii="Times New Roman" w:hAnsi="Times New Roman" w:cs="Times New Roman"/>
                <w:sz w:val="28"/>
                <w:szCs w:val="28"/>
              </w:rPr>
            </w:pP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>Збройних Сил України</w:t>
            </w:r>
          </w:p>
          <w:p w14:paraId="0D0A250A" w14:textId="77777777" w:rsidR="00EE1022" w:rsidRPr="0097238A" w:rsidRDefault="00EE1022" w:rsidP="00931B11">
            <w:pPr>
              <w:ind w:left="1314"/>
              <w:rPr>
                <w:rFonts w:ascii="Times New Roman" w:hAnsi="Times New Roman" w:cs="Times New Roman"/>
                <w:sz w:val="24"/>
                <w:szCs w:val="24"/>
              </w:rPr>
            </w:pP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>(через управління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штабу</w:t>
            </w:r>
            <w:r w:rsidRPr="002D2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1444A22" w14:textId="77777777" w:rsidR="00EE1022" w:rsidRDefault="00EE1022" w:rsidP="00EE1022">
      <w:pPr>
        <w:rPr>
          <w:rFonts w:ascii="Times New Roman" w:hAnsi="Times New Roman" w:cs="Times New Roman"/>
          <w:sz w:val="28"/>
          <w:szCs w:val="28"/>
        </w:rPr>
      </w:pPr>
    </w:p>
    <w:p w14:paraId="13DCEB46" w14:textId="77777777" w:rsidR="00EE1022" w:rsidRDefault="00EE1022" w:rsidP="00EE10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3A85A5" w14:textId="09306F68" w:rsidR="00EE1022" w:rsidRDefault="00EE1022" w:rsidP="00EE1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виконання вимог розпорядження Генерального штабу ЗС України від 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командуванням військової частини А4122 були сформовані та направлені до визначених до визначених НЦ (ЦПП)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рекрутингові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групи для відбору особового складу із числа курсантів, </w:t>
      </w:r>
      <w:r w:rsidRPr="004D1933">
        <w:rPr>
          <w:rFonts w:ascii="Times New Roman" w:hAnsi="Times New Roman" w:cs="Times New Roman"/>
          <w:sz w:val="28"/>
          <w:szCs w:val="28"/>
        </w:rPr>
        <w:t xml:space="preserve">які </w:t>
      </w:r>
      <w:r>
        <w:rPr>
          <w:rFonts w:ascii="Times New Roman" w:hAnsi="Times New Roman" w:cs="Times New Roman"/>
          <w:sz w:val="28"/>
          <w:szCs w:val="28"/>
        </w:rPr>
        <w:t xml:space="preserve">призвані на військову службу за призовом під час мобілізації, на особливий період та </w:t>
      </w:r>
      <w:r w:rsidRPr="004D1933">
        <w:rPr>
          <w:rFonts w:ascii="Times New Roman" w:hAnsi="Times New Roman" w:cs="Times New Roman"/>
          <w:sz w:val="28"/>
          <w:szCs w:val="28"/>
        </w:rPr>
        <w:t xml:space="preserve">завершують підготовку відповідного рівня протягом </w:t>
      </w:r>
      <w:r>
        <w:rPr>
          <w:rFonts w:ascii="Times New Roman" w:hAnsi="Times New Roman" w:cs="Times New Roman"/>
          <w:sz w:val="28"/>
          <w:szCs w:val="28"/>
        </w:rPr>
        <w:t>червня-липня</w:t>
      </w:r>
      <w:r w:rsidRPr="004D1933"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25BAAB" w14:textId="77777777" w:rsidR="00EE1022" w:rsidRDefault="00EE1022" w:rsidP="00EE1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здійснення розподілу відібраного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рекрутинговими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групами особового складу надсилаємо список відібраних військовослужбовців.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7772702" w14:textId="77777777" w:rsidR="00EE1022" w:rsidRDefault="00EE1022" w:rsidP="00EE1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205F5A" w14:textId="77777777" w:rsidR="00EE1022" w:rsidRPr="00BF7E15" w:rsidRDefault="00EE1022" w:rsidP="00EE1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список відібраного особового складу на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F6E18E" w14:textId="77777777" w:rsidR="00EE1022" w:rsidRPr="00BF7E15" w:rsidRDefault="00EE1022" w:rsidP="00EE10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7C09A" w14:textId="77777777" w:rsidR="00EE1022" w:rsidRPr="00BF7E15" w:rsidRDefault="00EE1022" w:rsidP="00EE10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4C0BD" w14:textId="77777777" w:rsidR="00EE1022" w:rsidRPr="00BF7E15" w:rsidRDefault="00EE1022" w:rsidP="00EE1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</w:t>
      </w:r>
      <w:r w:rsidRPr="00BF7E15">
        <w:rPr>
          <w:rFonts w:ascii="Times New Roman" w:hAnsi="Times New Roman" w:cs="Times New Roman"/>
          <w:sz w:val="28"/>
          <w:szCs w:val="28"/>
        </w:rPr>
        <w:t xml:space="preserve"> військової частини А4122 </w:t>
      </w:r>
      <w:r w:rsidRPr="00BF7E15">
        <w:rPr>
          <w:rFonts w:ascii="Times New Roman" w:hAnsi="Times New Roman" w:cs="Times New Roman"/>
          <w:sz w:val="28"/>
          <w:szCs w:val="28"/>
        </w:rPr>
        <w:tab/>
      </w:r>
    </w:p>
    <w:p w14:paraId="42C308F9" w14:textId="77777777" w:rsidR="00EE1022" w:rsidRPr="00BF7E15" w:rsidRDefault="00EE1022" w:rsidP="00EE102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7E15">
        <w:rPr>
          <w:rFonts w:ascii="Times New Roman" w:hAnsi="Times New Roman" w:cs="Times New Roman"/>
          <w:sz w:val="28"/>
          <w:szCs w:val="28"/>
        </w:rPr>
        <w:t>підполковник</w:t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 w:rsidRPr="00BF7E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Павло КУРИЛЕНКО</w:t>
      </w:r>
    </w:p>
    <w:p w14:paraId="4F3C0B07" w14:textId="77777777" w:rsidR="00EE1022" w:rsidRDefault="00EE1022" w:rsidP="00EE1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FEBD3" w14:textId="77777777" w:rsidR="00EE1022" w:rsidRDefault="00EE1022" w:rsidP="00EE1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6E727" w14:textId="77777777" w:rsidR="00EE1022" w:rsidRDefault="00EE1022" w:rsidP="00EE1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E936B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4A37F5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515B71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DC2B0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929C19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7B53D5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4BE9AB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50366A" w14:textId="77777777" w:rsidR="00EE1022" w:rsidRDefault="00EE1022" w:rsidP="00EE10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444C8F" w14:textId="77777777" w:rsidR="00EE1022" w:rsidRPr="00472CC7" w:rsidRDefault="00EE1022" w:rsidP="00EE1022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F39F1CC" w14:textId="77777777" w:rsidR="00EE1022" w:rsidRPr="00472CC7" w:rsidRDefault="00EE1022" w:rsidP="00EE1022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72CC7">
        <w:rPr>
          <w:rFonts w:ascii="Times New Roman" w:hAnsi="Times New Roman" w:cs="Times New Roman"/>
          <w:sz w:val="12"/>
          <w:szCs w:val="12"/>
        </w:rPr>
        <w:t>Виконавець Максим НАГОРНЮК 0989080208</w:t>
      </w:r>
    </w:p>
    <w:p w14:paraId="1CFE1606" w14:textId="77777777" w:rsidR="00EA601B" w:rsidRDefault="00EA601B"/>
    <w:sectPr w:rsidR="00EA601B" w:rsidSect="003C2F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ED"/>
    <w:rsid w:val="00A00DAF"/>
    <w:rsid w:val="00AC5CED"/>
    <w:rsid w:val="00BC344B"/>
    <w:rsid w:val="00EA601B"/>
    <w:rsid w:val="00E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6D0"/>
  <w15:chartTrackingRefBased/>
  <w15:docId w15:val="{3D5AC0A9-CC9B-4CE1-84CC-7550F46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2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02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3</cp:revision>
  <dcterms:created xsi:type="dcterms:W3CDTF">2026-01-16T15:26:00Z</dcterms:created>
  <dcterms:modified xsi:type="dcterms:W3CDTF">2026-01-19T19:19:00Z</dcterms:modified>
</cp:coreProperties>
</file>