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9B68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ПЛАН УРОКУ</w:t>
      </w:r>
    </w:p>
    <w:p w14:paraId="1FA0E270" w14:textId="77777777" w:rsidR="00D06C61" w:rsidRPr="00D06C61" w:rsidRDefault="00D06C61" w:rsidP="00D06C61">
      <w:pPr>
        <w:rPr>
          <w:lang w:val="uk-UA"/>
        </w:rPr>
      </w:pPr>
    </w:p>
    <w:p w14:paraId="7A1BADB0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Назва  предмету: Тактична (тактико-спеціальна) підготовка</w:t>
      </w:r>
    </w:p>
    <w:p w14:paraId="12E33253" w14:textId="77777777" w:rsidR="00D06C61" w:rsidRPr="00D06C61" w:rsidRDefault="00D06C61" w:rsidP="00D06C61">
      <w:pPr>
        <w:rPr>
          <w:lang w:val="uk-UA"/>
        </w:rPr>
      </w:pPr>
    </w:p>
    <w:p w14:paraId="310E5785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Назва теми або підтеми</w:t>
      </w:r>
      <w:r w:rsidRPr="00D06C61">
        <w:rPr>
          <w:lang w:val="uk-UA"/>
        </w:rPr>
        <w:t xml:space="preserve">: </w:t>
      </w:r>
      <w:r w:rsidRPr="00D06C61">
        <w:rPr>
          <w:b/>
          <w:bCs/>
          <w:lang w:val="uk-UA"/>
        </w:rPr>
        <w:t>предмета:</w:t>
      </w:r>
      <w:r w:rsidRPr="00D06C61">
        <w:rPr>
          <w:lang w:val="uk-UA"/>
        </w:rPr>
        <w:t xml:space="preserve"> Основи сучасного загальновійськового бою (Урок 1)</w:t>
      </w:r>
    </w:p>
    <w:p w14:paraId="0E405A18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Основи загальновійськового бою. </w:t>
      </w:r>
    </w:p>
    <w:p w14:paraId="55CCF6DA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 xml:space="preserve">Ціль уроку: </w:t>
      </w:r>
      <w:r w:rsidRPr="00D06C61">
        <w:rPr>
          <w:lang w:val="uk-UA"/>
        </w:rPr>
        <w:t>Ознайомити військовослужбовців із поняттям основ підготовки і ведення сучасного загальновійськового бою.</w:t>
      </w:r>
    </w:p>
    <w:p w14:paraId="3326E283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 xml:space="preserve">Результат, що досягається (вимога): </w:t>
      </w:r>
      <w:r w:rsidRPr="00D06C61">
        <w:rPr>
          <w:lang w:val="uk-UA"/>
        </w:rPr>
        <w:t>Наприкінці заняття військовослужбовці зможуть самостійно пояснити підготовку підрозділів до виконання бойового завдання.</w:t>
      </w:r>
    </w:p>
    <w:p w14:paraId="75CC82D8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Умови:  </w:t>
      </w:r>
    </w:p>
    <w:p w14:paraId="41C48EB5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A. Точки:</w:t>
      </w:r>
      <w:r w:rsidRPr="00D06C61">
        <w:rPr>
          <w:lang w:val="uk-UA"/>
        </w:rPr>
        <w:t>  </w:t>
      </w:r>
    </w:p>
    <w:p w14:paraId="2CA38182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1.  Проведення заняття в класовій кімнаті з проектором і </w:t>
      </w:r>
    </w:p>
    <w:p w14:paraId="17AC2435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дошкою. </w:t>
      </w:r>
    </w:p>
    <w:p w14:paraId="41F5BFC6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2. Наявність зошитів, ручки, олівця графітного, лінійка тактична, маркерів різного кольору. </w:t>
      </w:r>
    </w:p>
    <w:p w14:paraId="0BCAE374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3. Група з військовослужбовців.</w:t>
      </w:r>
    </w:p>
    <w:p w14:paraId="0184886D" w14:textId="77777777" w:rsidR="00D06C61" w:rsidRPr="00D06C61" w:rsidRDefault="00D06C61" w:rsidP="00D06C61">
      <w:pPr>
        <w:rPr>
          <w:lang w:val="uk-UA"/>
        </w:rPr>
      </w:pPr>
    </w:p>
    <w:p w14:paraId="54726250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 xml:space="preserve">В. Обмеження: </w:t>
      </w:r>
      <w:r w:rsidRPr="00D06C61">
        <w:rPr>
          <w:lang w:val="uk-UA"/>
        </w:rPr>
        <w:t> </w:t>
      </w:r>
    </w:p>
    <w:p w14:paraId="4332710D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1. Загальний час заняття — 60 хвилин. </w:t>
      </w:r>
    </w:p>
    <w:p w14:paraId="0127EACD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2. Обмежена кількість ресурсів </w:t>
      </w:r>
    </w:p>
    <w:p w14:paraId="73675D3D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3. Фокус на теоретичних знаннях без практичної демонстрації </w:t>
      </w:r>
    </w:p>
    <w:p w14:paraId="5F70D1CA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навичок.</w:t>
      </w:r>
    </w:p>
    <w:p w14:paraId="062D15AB" w14:textId="77777777" w:rsidR="00D06C61" w:rsidRPr="00D06C61" w:rsidRDefault="00D06C61" w:rsidP="00D06C61">
      <w:pPr>
        <w:rPr>
          <w:lang w:val="uk-UA"/>
        </w:rPr>
      </w:pPr>
    </w:p>
    <w:p w14:paraId="0AA4E816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C. Навчальне середовище:</w:t>
      </w:r>
      <w:r w:rsidRPr="00D06C61">
        <w:rPr>
          <w:lang w:val="uk-UA"/>
        </w:rPr>
        <w:t xml:space="preserve"> Класова кімната з підковоподібним розташуванням столів для дискусій.</w:t>
      </w:r>
    </w:p>
    <w:p w14:paraId="736858D9" w14:textId="77777777" w:rsidR="00D06C61" w:rsidRPr="00D06C61" w:rsidRDefault="00D06C61" w:rsidP="00D06C61">
      <w:pPr>
        <w:rPr>
          <w:lang w:val="uk-UA"/>
        </w:rPr>
      </w:pPr>
    </w:p>
    <w:p w14:paraId="05257A44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Критерії (стандарти): </w:t>
      </w:r>
    </w:p>
    <w:p w14:paraId="09D038E1" w14:textId="77777777" w:rsidR="00D06C61" w:rsidRPr="00D06C61" w:rsidRDefault="00D06C61" w:rsidP="00D06C61">
      <w:pPr>
        <w:numPr>
          <w:ilvl w:val="0"/>
          <w:numId w:val="1"/>
        </w:numPr>
        <w:rPr>
          <w:lang w:val="uk-UA"/>
        </w:rPr>
      </w:pPr>
      <w:r w:rsidRPr="00D06C61">
        <w:rPr>
          <w:lang w:val="uk-UA"/>
        </w:rPr>
        <w:t>План уроку охоплює всі ключові компоненти (титульна сторінка, вступ, основна частина, висновок) без пропусків.</w:t>
      </w:r>
    </w:p>
    <w:p w14:paraId="1422CFBB" w14:textId="77777777" w:rsidR="00D06C61" w:rsidRPr="00D06C61" w:rsidRDefault="00D06C61" w:rsidP="00D06C61">
      <w:pPr>
        <w:numPr>
          <w:ilvl w:val="0"/>
          <w:numId w:val="1"/>
        </w:numPr>
        <w:rPr>
          <w:lang w:val="uk-UA"/>
        </w:rPr>
      </w:pPr>
      <w:r w:rsidRPr="00D06C61">
        <w:rPr>
          <w:lang w:val="uk-UA"/>
        </w:rPr>
        <w:t>Логічна послідовність навчальних питань з групуванням по 3-4 на етап.</w:t>
      </w:r>
    </w:p>
    <w:p w14:paraId="1687F10F" w14:textId="77777777" w:rsidR="00D06C61" w:rsidRPr="00D06C61" w:rsidRDefault="00D06C61" w:rsidP="00D06C61">
      <w:pPr>
        <w:numPr>
          <w:ilvl w:val="0"/>
          <w:numId w:val="1"/>
        </w:numPr>
        <w:rPr>
          <w:lang w:val="uk-UA"/>
        </w:rPr>
      </w:pPr>
      <w:r w:rsidRPr="00D06C61">
        <w:rPr>
          <w:lang w:val="uk-UA"/>
        </w:rPr>
        <w:t>Контроль часу: вступ-10%, основна частина-80 %, висновок-10 %, успіх-80% правильних відповідей на контрольні запитання.</w:t>
      </w:r>
    </w:p>
    <w:p w14:paraId="783781CC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Військовослужбовці повинні знати та розуміти основи підготовки і ведення сучасного загальновійськового бою.</w:t>
      </w:r>
    </w:p>
    <w:p w14:paraId="047B558A" w14:textId="77777777" w:rsidR="00D06C61" w:rsidRPr="00D06C61" w:rsidRDefault="00D06C61" w:rsidP="00D06C61">
      <w:pPr>
        <w:rPr>
          <w:lang w:val="uk-UA"/>
        </w:rPr>
      </w:pPr>
    </w:p>
    <w:p w14:paraId="0A8D4E4D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 xml:space="preserve">Навчальні питання (зміст): </w:t>
      </w:r>
      <w:r w:rsidRPr="00D06C61">
        <w:rPr>
          <w:b/>
          <w:bCs/>
          <w:i/>
          <w:iCs/>
          <w:lang w:val="uk-UA"/>
        </w:rPr>
        <w:t>Основи сучасного загальновійськового бою </w:t>
      </w:r>
    </w:p>
    <w:p w14:paraId="6A01982B" w14:textId="77777777" w:rsidR="00D06C61" w:rsidRPr="00D06C61" w:rsidRDefault="00D06C61" w:rsidP="00D06C61">
      <w:pPr>
        <w:rPr>
          <w:lang w:val="uk-UA"/>
        </w:rPr>
      </w:pPr>
    </w:p>
    <w:p w14:paraId="5A378C4D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- Сучасний загальновійськовий бій — це узгоджені дії підрозділів та частин різних родів військ, що включають вогонь, удар та маневр, спрямовані на знищення противника та оволодіння важливими об'єктами.</w:t>
      </w:r>
    </w:p>
    <w:p w14:paraId="200E4848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- Характерні риси сучасного загальновійськового бою.</w:t>
      </w:r>
    </w:p>
    <w:p w14:paraId="5EF7B19E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- Основні види загальновійськового бою.</w:t>
      </w:r>
    </w:p>
    <w:p w14:paraId="5F65F4D4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br/>
      </w:r>
      <w:r w:rsidRPr="00D06C61">
        <w:rPr>
          <w:lang w:val="uk-UA"/>
        </w:rPr>
        <w:br/>
      </w:r>
    </w:p>
    <w:p w14:paraId="656E6193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Посилання (Використана література та джерела):  </w:t>
      </w:r>
    </w:p>
    <w:p w14:paraId="56A22835" w14:textId="77777777" w:rsidR="00D06C61" w:rsidRPr="00D06C61" w:rsidRDefault="00D06C61" w:rsidP="00D06C61">
      <w:pPr>
        <w:numPr>
          <w:ilvl w:val="0"/>
          <w:numId w:val="2"/>
        </w:numPr>
        <w:rPr>
          <w:lang w:val="uk-UA"/>
        </w:rPr>
      </w:pPr>
      <w:r w:rsidRPr="00D06C61">
        <w:rPr>
          <w:lang w:val="uk-UA"/>
        </w:rPr>
        <w:t>Бойовий статут Сухопутних військ. Взвод, відділення, танк /Під нагляд.: М.Х. Соломка, І.М. Коваленка. – К.: Варта, 1995. – Ч. ІІІ – 235 с. </w:t>
      </w:r>
    </w:p>
    <w:p w14:paraId="25ED50FF" w14:textId="77777777" w:rsidR="00D06C61" w:rsidRPr="00D06C61" w:rsidRDefault="00D06C61" w:rsidP="00D06C61">
      <w:pPr>
        <w:numPr>
          <w:ilvl w:val="0"/>
          <w:numId w:val="2"/>
        </w:numPr>
        <w:rPr>
          <w:lang w:val="uk-UA"/>
        </w:rPr>
      </w:pPr>
      <w:r w:rsidRPr="00D06C61">
        <w:rPr>
          <w:lang w:val="uk-UA"/>
        </w:rPr>
        <w:t>Методичний посібник розроблений в Центрі оперативних стандартів і методики підготовки Збройних Сил України спільно з головним управлінням доктрин та підготовки Генерального штабу Збройних Сил України., </w:t>
      </w:r>
    </w:p>
    <w:p w14:paraId="1C491504" w14:textId="77777777" w:rsidR="00D06C61" w:rsidRPr="00D06C61" w:rsidRDefault="00D06C61" w:rsidP="00D06C61">
      <w:pPr>
        <w:numPr>
          <w:ilvl w:val="0"/>
          <w:numId w:val="2"/>
        </w:numPr>
        <w:rPr>
          <w:lang w:val="uk-UA"/>
        </w:rPr>
      </w:pPr>
      <w:r w:rsidRPr="00D06C61">
        <w:rPr>
          <w:lang w:val="uk-UA"/>
        </w:rPr>
        <w:t>Збірник нормативів бойової підготовки Сухопутних військ Збройних Сил України. – К.: МО України, 2002. – 129 с., </w:t>
      </w:r>
    </w:p>
    <w:p w14:paraId="3AB7EDC8" w14:textId="77777777" w:rsidR="00D06C61" w:rsidRPr="00D06C61" w:rsidRDefault="00D06C61" w:rsidP="00D06C61">
      <w:pPr>
        <w:numPr>
          <w:ilvl w:val="0"/>
          <w:numId w:val="2"/>
        </w:numPr>
        <w:rPr>
          <w:lang w:val="uk-UA"/>
        </w:rPr>
      </w:pPr>
      <w:r w:rsidRPr="00D06C61">
        <w:rPr>
          <w:lang w:val="uk-UA"/>
        </w:rPr>
        <w:t>Статути Збройних Сил України. Положення про проходження військової служби /</w:t>
      </w:r>
      <w:proofErr w:type="spellStart"/>
      <w:r w:rsidRPr="00D06C61">
        <w:rPr>
          <w:lang w:val="uk-UA"/>
        </w:rPr>
        <w:t>Упоряд</w:t>
      </w:r>
      <w:proofErr w:type="spellEnd"/>
      <w:r w:rsidRPr="00D06C61">
        <w:rPr>
          <w:lang w:val="uk-UA"/>
        </w:rPr>
        <w:t xml:space="preserve">.: М.І. Мельник, М.І. Хавронюк. – К.: </w:t>
      </w:r>
      <w:proofErr w:type="spellStart"/>
      <w:r w:rsidRPr="00D06C61">
        <w:rPr>
          <w:lang w:val="uk-UA"/>
        </w:rPr>
        <w:t>Атіка</w:t>
      </w:r>
      <w:proofErr w:type="spellEnd"/>
      <w:r w:rsidRPr="00D06C61">
        <w:rPr>
          <w:lang w:val="uk-UA"/>
        </w:rPr>
        <w:t>, 2002. – 640 с. Матеріали з офіційного порталу Міністерства оборони України.</w:t>
      </w:r>
    </w:p>
    <w:p w14:paraId="3D29D564" w14:textId="77777777" w:rsidR="00D06C61" w:rsidRPr="00D06C61" w:rsidRDefault="00D06C61" w:rsidP="00D06C61">
      <w:pPr>
        <w:numPr>
          <w:ilvl w:val="0"/>
          <w:numId w:val="2"/>
        </w:numPr>
        <w:rPr>
          <w:lang w:val="uk-UA"/>
        </w:rPr>
      </w:pPr>
      <w:r w:rsidRPr="00D06C61">
        <w:rPr>
          <w:lang w:val="uk-UA"/>
        </w:rPr>
        <w:t>ВП 7-00(01).01 Навчально-методичний посібник з тактичної підготовки управління бойової підготовки командування сухопутних військ збройних сил України спільно з національною академією сухопутних військ імені гетьмана Петра Сагайдачного серпень - 2019</w:t>
      </w:r>
    </w:p>
    <w:p w14:paraId="08EC3EF7" w14:textId="77777777" w:rsidR="00D06C61" w:rsidRPr="00D06C61" w:rsidRDefault="00D06C61" w:rsidP="00D06C61">
      <w:pPr>
        <w:rPr>
          <w:lang w:val="uk-UA"/>
        </w:rPr>
      </w:pPr>
    </w:p>
    <w:p w14:paraId="6A3830D7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Ресурси: </w:t>
      </w:r>
    </w:p>
    <w:p w14:paraId="08B6A145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 xml:space="preserve">- </w:t>
      </w:r>
      <w:r w:rsidRPr="00D06C61">
        <w:rPr>
          <w:lang w:val="uk-UA"/>
        </w:rPr>
        <w:t>Проектор з презентацією</w:t>
      </w:r>
    </w:p>
    <w:p w14:paraId="61557C87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-Дошка  магнітно-маркерна</w:t>
      </w:r>
    </w:p>
    <w:p w14:paraId="2797242E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-Ноутбук</w:t>
      </w:r>
    </w:p>
    <w:p w14:paraId="6C53CA15" w14:textId="77777777" w:rsidR="00D06C61" w:rsidRPr="00D06C61" w:rsidRDefault="00D06C61" w:rsidP="00D06C61">
      <w:pPr>
        <w:rPr>
          <w:lang w:val="uk-UA"/>
        </w:rPr>
      </w:pPr>
    </w:p>
    <w:p w14:paraId="657C6B82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Облаштування класу:</w:t>
      </w:r>
      <w:r w:rsidRPr="00D06C61">
        <w:rPr>
          <w:lang w:val="uk-UA"/>
        </w:rPr>
        <w:t> </w:t>
      </w:r>
    </w:p>
    <w:p w14:paraId="71353902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Підкови (для дискусій та видимості проектора).</w:t>
      </w:r>
    </w:p>
    <w:p w14:paraId="21D8F950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Інструктор:</w:t>
      </w:r>
      <w:r w:rsidRPr="00D06C61">
        <w:rPr>
          <w:lang w:val="uk-UA"/>
        </w:rPr>
        <w:t xml:space="preserve"> ____________________________________________________________________</w:t>
      </w:r>
    </w:p>
    <w:p w14:paraId="1BE14802" w14:textId="77777777" w:rsidR="00D06C61" w:rsidRPr="00D06C61" w:rsidRDefault="00D06C61" w:rsidP="00D06C61">
      <w:pPr>
        <w:rPr>
          <w:lang w:val="uk-UA"/>
        </w:rPr>
      </w:pPr>
    </w:p>
    <w:p w14:paraId="2C943551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 xml:space="preserve">Розташування: </w:t>
      </w:r>
      <w:r w:rsidRPr="00D06C61">
        <w:rPr>
          <w:lang w:val="uk-UA"/>
        </w:rPr>
        <w:t>Навчальний клас підрозділу</w:t>
      </w:r>
    </w:p>
    <w:p w14:paraId="4CCE2DEE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 xml:space="preserve">Час: </w:t>
      </w:r>
      <w:r w:rsidRPr="00D06C61">
        <w:rPr>
          <w:lang w:val="uk-UA"/>
        </w:rPr>
        <w:t>60 хвилин  </w:t>
      </w:r>
    </w:p>
    <w:p w14:paraId="1CC4E492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lastRenderedPageBreak/>
        <w:t>Дата:</w:t>
      </w:r>
      <w:r w:rsidRPr="00D06C61">
        <w:rPr>
          <w:lang w:val="uk-UA"/>
        </w:rPr>
        <w:t xml:space="preserve"> «___»_____________2025 р.</w:t>
      </w:r>
    </w:p>
    <w:p w14:paraId="4881781A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Кількість учнів:</w:t>
      </w:r>
      <w:r w:rsidRPr="00D06C61">
        <w:rPr>
          <w:lang w:val="uk-UA"/>
        </w:rPr>
        <w:t xml:space="preserve"> ______  </w:t>
      </w:r>
    </w:p>
    <w:p w14:paraId="29E946BA" w14:textId="77777777" w:rsidR="00D06C61" w:rsidRPr="00D06C61" w:rsidRDefault="00D06C61" w:rsidP="00D06C61">
      <w:pPr>
        <w:rPr>
          <w:lang w:val="uk-UA"/>
        </w:rPr>
      </w:pPr>
      <w:r w:rsidRPr="00D06C61">
        <w:rPr>
          <w:b/>
          <w:bCs/>
          <w:lang w:val="uk-UA"/>
        </w:rPr>
        <w:t>Перебіг уроку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9"/>
        <w:gridCol w:w="3756"/>
      </w:tblGrid>
      <w:tr w:rsidR="00D06C61" w:rsidRPr="00D06C61" w14:paraId="7836BB36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19C5" w14:textId="77777777" w:rsidR="00D06C61" w:rsidRPr="00D06C61" w:rsidRDefault="00D06C61" w:rsidP="00D06C61">
            <w:pPr>
              <w:rPr>
                <w:b/>
                <w:bCs/>
                <w:lang w:val="uk-UA"/>
              </w:rPr>
            </w:pPr>
            <w:r w:rsidRPr="00D06C61">
              <w:rPr>
                <w:lang w:val="uk-UA"/>
              </w:rPr>
              <w:t>Етапи уроку, зміст, навчальна діяльність (заняття) і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905A" w14:textId="77777777" w:rsidR="00D06C61" w:rsidRPr="00D06C61" w:rsidRDefault="00D06C61" w:rsidP="00D06C61">
            <w:pPr>
              <w:rPr>
                <w:b/>
                <w:bCs/>
                <w:lang w:val="uk-UA"/>
              </w:rPr>
            </w:pPr>
            <w:r w:rsidRPr="00D06C61">
              <w:rPr>
                <w:lang w:val="uk-UA"/>
              </w:rPr>
              <w:t>Методи, форма організації, нотатки</w:t>
            </w:r>
          </w:p>
        </w:tc>
      </w:tr>
      <w:tr w:rsidR="00D06C61" w:rsidRPr="00D06C61" w14:paraId="2D057B0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03BF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lang w:val="uk-UA"/>
              </w:rPr>
              <w:t>Вступ: 5 хв (10% часу)</w:t>
            </w:r>
          </w:p>
          <w:p w14:paraId="62D19D69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Презентація уроку:</w:t>
            </w:r>
            <w:r w:rsidRPr="00D06C61">
              <w:rPr>
                <w:lang w:val="uk-UA"/>
              </w:rPr>
              <w:t xml:space="preserve"> Сьогодні ми засвоїмо основи сучасного загальновійськового бою</w:t>
            </w:r>
          </w:p>
          <w:p w14:paraId="1E90BBFC" w14:textId="77777777" w:rsidR="00D06C61" w:rsidRPr="00D06C61" w:rsidRDefault="00D06C61" w:rsidP="00D06C61">
            <w:pPr>
              <w:rPr>
                <w:lang w:val="uk-UA"/>
              </w:rPr>
            </w:pPr>
          </w:p>
          <w:p w14:paraId="3188692C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Мета уроку</w:t>
            </w:r>
            <w:r w:rsidRPr="00D06C61">
              <w:rPr>
                <w:i/>
                <w:iCs/>
                <w:lang w:val="uk-UA"/>
              </w:rPr>
              <w:t xml:space="preserve">: </w:t>
            </w:r>
            <w:r w:rsidRPr="00D06C61">
              <w:rPr>
                <w:lang w:val="uk-UA"/>
              </w:rPr>
              <w:t xml:space="preserve">"На цьому </w:t>
            </w:r>
            <w:proofErr w:type="spellStart"/>
            <w:r w:rsidRPr="00D06C61">
              <w:rPr>
                <w:lang w:val="uk-UA"/>
              </w:rPr>
              <w:t>уроці</w:t>
            </w:r>
            <w:proofErr w:type="spellEnd"/>
            <w:r w:rsidRPr="00D06C61">
              <w:rPr>
                <w:lang w:val="uk-UA"/>
              </w:rPr>
              <w:t xml:space="preserve"> ви дізнаєтеся та удосконалите свої знання в Основах сучасного загальновійськового бою” </w:t>
            </w:r>
          </w:p>
          <w:p w14:paraId="5937806B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Результат:</w:t>
            </w:r>
            <w:r w:rsidRPr="00D06C61">
              <w:rPr>
                <w:i/>
                <w:iCs/>
                <w:lang w:val="uk-UA"/>
              </w:rPr>
              <w:t xml:space="preserve"> </w:t>
            </w:r>
            <w:r w:rsidRPr="00D06C61">
              <w:rPr>
                <w:lang w:val="uk-UA"/>
              </w:rPr>
              <w:t>Наприкінці цього уроку ви зможете самостійно визначити основи сучасного загальновійськового бою. </w:t>
            </w:r>
          </w:p>
          <w:p w14:paraId="414674FE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Мотивація:</w:t>
            </w:r>
            <w:r w:rsidRPr="00D06C61">
              <w:rPr>
                <w:lang w:val="uk-UA"/>
              </w:rPr>
              <w:t xml:space="preserve"> Розуміючи основи сучасного загальновійськового бою ми зможемо набагато ефективніше використовувати свої знання для досягнення поставлених цілей.</w:t>
            </w:r>
          </w:p>
          <w:p w14:paraId="4703123C" w14:textId="77777777" w:rsidR="00D06C61" w:rsidRPr="00D06C61" w:rsidRDefault="00D06C61" w:rsidP="00D06C61">
            <w:pPr>
              <w:rPr>
                <w:lang w:val="uk-UA"/>
              </w:rPr>
            </w:pPr>
          </w:p>
          <w:p w14:paraId="5BDF5918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Правила поведінки: </w:t>
            </w:r>
          </w:p>
          <w:p w14:paraId="2269CAA2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a. "</w:t>
            </w:r>
            <w:proofErr w:type="spellStart"/>
            <w:r w:rsidRPr="00D06C61">
              <w:rPr>
                <w:lang w:val="uk-UA"/>
              </w:rPr>
              <w:t>Підніміть</w:t>
            </w:r>
            <w:proofErr w:type="spellEnd"/>
            <w:r w:rsidRPr="00D06C61">
              <w:rPr>
                <w:lang w:val="uk-UA"/>
              </w:rPr>
              <w:t xml:space="preserve"> руку, якщо у вас є </w:t>
            </w:r>
          </w:p>
          <w:p w14:paraId="4F8F6551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запитання". </w:t>
            </w:r>
          </w:p>
          <w:p w14:paraId="4B2EC4AB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b. "Коли я ставлю запитання, ніхто не </w:t>
            </w:r>
          </w:p>
          <w:p w14:paraId="5C3BB1B5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відповідає без дозволу, я призначаю того, </w:t>
            </w:r>
          </w:p>
          <w:p w14:paraId="791D4192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хто відповідатиме..." </w:t>
            </w:r>
          </w:p>
          <w:p w14:paraId="72696F8D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Форма підтвердження (контролю) та </w:t>
            </w:r>
          </w:p>
          <w:p w14:paraId="51E97B9E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огляд:</w:t>
            </w:r>
            <w:r w:rsidRPr="00D06C61">
              <w:rPr>
                <w:lang w:val="uk-UA"/>
              </w:rPr>
              <w:t> </w:t>
            </w:r>
          </w:p>
          <w:p w14:paraId="05383EEF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"Під час цієї інтерактивної лекції я буду </w:t>
            </w:r>
          </w:p>
          <w:p w14:paraId="59D304D4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ставити запитання... Наприкінці заняття </w:t>
            </w:r>
          </w:p>
          <w:p w14:paraId="0F6D2717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я буду ставити запитання  про все, що виклав під час лекцій для оцінки засвоєного матеріалу слухачами" . </w:t>
            </w:r>
          </w:p>
          <w:p w14:paraId="69814A4F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Перевірка попередніх знань:</w:t>
            </w:r>
            <w:r w:rsidRPr="00D06C61">
              <w:rPr>
                <w:lang w:val="uk-UA"/>
              </w:rPr>
              <w:t> </w:t>
            </w:r>
          </w:p>
          <w:p w14:paraId="200CB84E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(що було вивчено на попередньому предметі </w:t>
            </w:r>
          </w:p>
          <w:p w14:paraId="230748A0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 xml:space="preserve">або іншому </w:t>
            </w:r>
            <w:proofErr w:type="spellStart"/>
            <w:r w:rsidRPr="00D06C61">
              <w:rPr>
                <w:lang w:val="uk-UA"/>
              </w:rPr>
              <w:t>уроці</w:t>
            </w:r>
            <w:proofErr w:type="spellEnd"/>
            <w:r w:rsidRPr="00D06C61">
              <w:rPr>
                <w:lang w:val="uk-UA"/>
              </w:rPr>
              <w:t>)</w:t>
            </w:r>
          </w:p>
          <w:p w14:paraId="6979F61E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CE7E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Інтерактивна лекція, один на один.</w:t>
            </w:r>
          </w:p>
          <w:p w14:paraId="6C757955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MTL: Презентація на проекторі.</w:t>
            </w:r>
          </w:p>
          <w:p w14:paraId="71BCAF9B" w14:textId="77777777" w:rsidR="00D06C61" w:rsidRPr="00D06C61" w:rsidRDefault="00D06C61" w:rsidP="00D06C61">
            <w:pPr>
              <w:rPr>
                <w:lang w:val="uk-UA"/>
              </w:rPr>
            </w:pPr>
            <w:proofErr w:type="spellStart"/>
            <w:r w:rsidRPr="00D06C61">
              <w:rPr>
                <w:lang w:val="uk-UA"/>
              </w:rPr>
              <w:t>Кількість:___слухачів</w:t>
            </w:r>
            <w:proofErr w:type="spellEnd"/>
            <w:r w:rsidRPr="00D06C61">
              <w:rPr>
                <w:lang w:val="uk-UA"/>
              </w:rPr>
              <w:t>.</w:t>
            </w:r>
          </w:p>
          <w:p w14:paraId="6EA9C5B7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Примітки: Почати з мотивації для залучення.</w:t>
            </w:r>
          </w:p>
          <w:p w14:paraId="0212F9CA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</w:p>
        </w:tc>
      </w:tr>
      <w:tr w:rsidR="00D06C61" w:rsidRPr="00D06C61" w14:paraId="0255957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4BD6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lang w:val="uk-UA"/>
              </w:rPr>
              <w:lastRenderedPageBreak/>
              <w:t>Основна частина: 45 хв (80% часу)</w:t>
            </w:r>
          </w:p>
          <w:p w14:paraId="44C01E5E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a) Основи сучасного загальновійськового бою</w:t>
            </w:r>
          </w:p>
          <w:p w14:paraId="1959DCE2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b) Короткий огляд тем (пройдених та наступних).</w:t>
            </w:r>
          </w:p>
          <w:p w14:paraId="277B90B0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c) Питання для роздумів:(на кожну годину лекцій зробити 1 запитання на вибір)</w:t>
            </w:r>
          </w:p>
          <w:p w14:paraId="4A6A6776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-Уявіть поле бою на якому панує хаос і кожний виконує що захоче як захоче і коли захоче, проаналізуйте наслідки і дайте відповідь? </w:t>
            </w:r>
          </w:p>
          <w:p w14:paraId="6F0FE432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 </w:t>
            </w:r>
          </w:p>
          <w:p w14:paraId="4FB23332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i/>
                <w:iCs/>
                <w:lang w:val="uk-UA"/>
              </w:rPr>
              <w:t>Навчальні питання</w:t>
            </w:r>
            <w:r w:rsidRPr="00D06C61">
              <w:rPr>
                <w:lang w:val="uk-UA"/>
              </w:rPr>
              <w:t>: 5 хв із обсягу 1 години плану на вибір:</w:t>
            </w:r>
          </w:p>
          <w:p w14:paraId="0262E7B3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   1. Що таке бій?</w:t>
            </w:r>
          </w:p>
          <w:p w14:paraId="275F6C09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   2. Яка мета бою?</w:t>
            </w:r>
          </w:p>
          <w:p w14:paraId="12C05CFB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   3. Основні принципи бою</w:t>
            </w:r>
          </w:p>
          <w:p w14:paraId="78BBCD24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   4. Що таке загальновійськовий бій?</w:t>
            </w:r>
          </w:p>
          <w:p w14:paraId="57B9D49D" w14:textId="77777777" w:rsidR="00D06C61" w:rsidRPr="00D06C61" w:rsidRDefault="00D06C61" w:rsidP="00D06C61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72AA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Інтерактивна лекція, один на один.</w:t>
            </w:r>
          </w:p>
          <w:p w14:paraId="1E219F41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 xml:space="preserve">Обговорення в групах по 3–4 </w:t>
            </w:r>
            <w:proofErr w:type="spellStart"/>
            <w:r w:rsidRPr="00D06C61">
              <w:rPr>
                <w:lang w:val="uk-UA"/>
              </w:rPr>
              <w:t>чол</w:t>
            </w:r>
            <w:proofErr w:type="spellEnd"/>
            <w:r w:rsidRPr="00D06C61">
              <w:rPr>
                <w:lang w:val="uk-UA"/>
              </w:rPr>
              <w:t>.</w:t>
            </w:r>
          </w:p>
          <w:p w14:paraId="0AE73CA2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Примітки: Використовувати дошку для схем; час — ключовий, стежити за годинником.</w:t>
            </w:r>
          </w:p>
          <w:p w14:paraId="640DD948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  <w:r w:rsidRPr="00D06C61">
              <w:rPr>
                <w:lang w:val="uk-UA"/>
              </w:rPr>
              <w:br/>
            </w:r>
          </w:p>
        </w:tc>
      </w:tr>
      <w:tr w:rsidR="00D06C61" w:rsidRPr="00D06C61" w14:paraId="47F8763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EF2B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b/>
                <w:bCs/>
                <w:lang w:val="uk-UA"/>
              </w:rPr>
              <w:t>Висновок: 5 хв (10% часу)</w:t>
            </w:r>
          </w:p>
          <w:p w14:paraId="370AFE8B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1. Досягнута мета: Досягнута (перевірити за тестом згідно навчальних питань).</w:t>
            </w:r>
          </w:p>
          <w:p w14:paraId="3BD3F4A3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2. Запитання: "Останні 1 хв."</w:t>
            </w:r>
          </w:p>
          <w:p w14:paraId="4D5CD865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3. Наступний урок: Дата наступного уроку згідно графіку :</w:t>
            </w:r>
          </w:p>
          <w:p w14:paraId="7DE689F5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_____ _____________ _____</w:t>
            </w:r>
          </w:p>
          <w:p w14:paraId="10477218" w14:textId="77777777" w:rsidR="00D06C61" w:rsidRPr="00D06C61" w:rsidRDefault="00D06C61" w:rsidP="00D06C61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C063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Зворотній зв'язок, індивідуально.</w:t>
            </w:r>
          </w:p>
          <w:p w14:paraId="72115C3F" w14:textId="77777777" w:rsidR="00D06C61" w:rsidRPr="00D06C61" w:rsidRDefault="00D06C61" w:rsidP="00D06C61">
            <w:pPr>
              <w:rPr>
                <w:lang w:val="uk-UA"/>
              </w:rPr>
            </w:pPr>
            <w:r w:rsidRPr="00D06C61">
              <w:rPr>
                <w:lang w:val="uk-UA"/>
              </w:rPr>
              <w:t>Примітки: Роздати зразок для самостійної роботи за потреби</w:t>
            </w:r>
          </w:p>
          <w:p w14:paraId="1F0CC544" w14:textId="77777777" w:rsidR="00D06C61" w:rsidRPr="00D06C61" w:rsidRDefault="00D06C61" w:rsidP="00D06C61">
            <w:pPr>
              <w:rPr>
                <w:lang w:val="uk-UA"/>
              </w:rPr>
            </w:pPr>
          </w:p>
        </w:tc>
      </w:tr>
    </w:tbl>
    <w:p w14:paraId="21DC7593" w14:textId="77777777" w:rsidR="00D06C61" w:rsidRPr="00D06C61" w:rsidRDefault="00D06C61" w:rsidP="00D06C61">
      <w:pPr>
        <w:rPr>
          <w:lang w:val="uk-UA"/>
        </w:rPr>
      </w:pPr>
    </w:p>
    <w:p w14:paraId="21974E76" w14:textId="77777777" w:rsidR="00D06C61" w:rsidRPr="00D06C61" w:rsidRDefault="00D06C61" w:rsidP="00D06C61">
      <w:pPr>
        <w:rPr>
          <w:lang w:val="uk-UA"/>
        </w:rPr>
      </w:pPr>
      <w:r w:rsidRPr="00D06C61">
        <w:rPr>
          <w:lang w:val="uk-UA"/>
        </w:rPr>
        <w:t>Керівник групи  _______________________________       ___________________</w:t>
      </w:r>
    </w:p>
    <w:p w14:paraId="7AC81DC2" w14:textId="77777777" w:rsidR="00EE4594" w:rsidRPr="00D06C61" w:rsidRDefault="00EE4594">
      <w:pPr>
        <w:rPr>
          <w:lang w:val="uk-UA"/>
        </w:rPr>
      </w:pPr>
    </w:p>
    <w:sectPr w:rsidR="00EE4594" w:rsidRPr="00D0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3777"/>
    <w:multiLevelType w:val="multilevel"/>
    <w:tmpl w:val="39F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20F5F"/>
    <w:multiLevelType w:val="multilevel"/>
    <w:tmpl w:val="A32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150236">
    <w:abstractNumId w:val="0"/>
  </w:num>
  <w:num w:numId="2" w16cid:durableId="162472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6B"/>
    <w:rsid w:val="00036095"/>
    <w:rsid w:val="00297F6B"/>
    <w:rsid w:val="00770181"/>
    <w:rsid w:val="00D06C61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86FB5-E685-4853-AACE-87E97356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F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F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F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F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F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7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7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3</cp:revision>
  <dcterms:created xsi:type="dcterms:W3CDTF">2025-11-17T11:58:00Z</dcterms:created>
  <dcterms:modified xsi:type="dcterms:W3CDTF">2025-11-17T11:58:00Z</dcterms:modified>
</cp:coreProperties>
</file>